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B0F" w:rsidRPr="00B44E7E" w:rsidRDefault="00EA2B0F" w:rsidP="00603F3B">
      <w:pPr>
        <w:jc w:val="both"/>
        <w:rPr>
          <w:b/>
          <w:sz w:val="28"/>
          <w:szCs w:val="28"/>
          <w:u w:val="single"/>
        </w:rPr>
      </w:pPr>
      <w:r w:rsidRPr="00B44E7E">
        <w:rPr>
          <w:b/>
          <w:sz w:val="28"/>
          <w:szCs w:val="28"/>
          <w:u w:val="single"/>
        </w:rPr>
        <w:t xml:space="preserve">LE STRATEGIE </w:t>
      </w:r>
      <w:proofErr w:type="spellStart"/>
      <w:r w:rsidRPr="00B44E7E">
        <w:rPr>
          <w:b/>
          <w:sz w:val="28"/>
          <w:szCs w:val="28"/>
          <w:u w:val="single"/>
        </w:rPr>
        <w:t>DI</w:t>
      </w:r>
      <w:proofErr w:type="spellEnd"/>
      <w:r w:rsidRPr="00B44E7E">
        <w:rPr>
          <w:b/>
          <w:sz w:val="28"/>
          <w:szCs w:val="28"/>
          <w:u w:val="single"/>
        </w:rPr>
        <w:t xml:space="preserve"> POLITICA FINANZARIA NEI PAESI NELL’UE.  </w:t>
      </w:r>
    </w:p>
    <w:p w:rsidR="006E228D" w:rsidRPr="00C64965" w:rsidRDefault="009C1573" w:rsidP="00603F3B">
      <w:pPr>
        <w:jc w:val="both"/>
        <w:rPr>
          <w:sz w:val="28"/>
          <w:szCs w:val="28"/>
        </w:rPr>
      </w:pPr>
      <w:r w:rsidRPr="00C64965">
        <w:rPr>
          <w:sz w:val="28"/>
          <w:szCs w:val="28"/>
        </w:rPr>
        <w:t xml:space="preserve">Gli strumenti della politica finanziaria dell’Unione Europea costituiscono un elemento di grande sostegno </w:t>
      </w:r>
      <w:r w:rsidR="00BB5662" w:rsidRPr="00C64965">
        <w:rPr>
          <w:sz w:val="28"/>
          <w:szCs w:val="28"/>
        </w:rPr>
        <w:t>a</w:t>
      </w:r>
      <w:r w:rsidR="006E228D" w:rsidRPr="00C64965">
        <w:rPr>
          <w:sz w:val="28"/>
          <w:szCs w:val="28"/>
        </w:rPr>
        <w:t xml:space="preserve">lle economie degli </w:t>
      </w:r>
      <w:r w:rsidR="00BB5662" w:rsidRPr="00C64965">
        <w:rPr>
          <w:sz w:val="28"/>
          <w:szCs w:val="28"/>
        </w:rPr>
        <w:t xml:space="preserve"> </w:t>
      </w:r>
      <w:r w:rsidRPr="00C64965">
        <w:rPr>
          <w:sz w:val="28"/>
          <w:szCs w:val="28"/>
        </w:rPr>
        <w:t xml:space="preserve">Stati membri </w:t>
      </w:r>
      <w:r w:rsidR="006E228D" w:rsidRPr="00C64965">
        <w:rPr>
          <w:sz w:val="28"/>
          <w:szCs w:val="28"/>
        </w:rPr>
        <w:t xml:space="preserve">specie quando elementi </w:t>
      </w:r>
      <w:r w:rsidR="00464A6B" w:rsidRPr="00C64965">
        <w:rPr>
          <w:sz w:val="28"/>
          <w:szCs w:val="28"/>
        </w:rPr>
        <w:t xml:space="preserve">o fattori di </w:t>
      </w:r>
      <w:r w:rsidR="006E228D" w:rsidRPr="00C64965">
        <w:rPr>
          <w:sz w:val="28"/>
          <w:szCs w:val="28"/>
        </w:rPr>
        <w:t xml:space="preserve"> destabilizzazione </w:t>
      </w:r>
      <w:r w:rsidR="00A14AF2" w:rsidRPr="00C64965">
        <w:rPr>
          <w:sz w:val="28"/>
          <w:szCs w:val="28"/>
        </w:rPr>
        <w:t xml:space="preserve">mettono in crisi  i sistemi economici degli stessi ingenerando condizioni di stasi nella crescita </w:t>
      </w:r>
      <w:r w:rsidR="002A206A" w:rsidRPr="00C64965">
        <w:rPr>
          <w:sz w:val="28"/>
          <w:szCs w:val="28"/>
        </w:rPr>
        <w:t>e nello sviluppo.</w:t>
      </w:r>
    </w:p>
    <w:p w:rsidR="002A206A" w:rsidRPr="00C64965" w:rsidRDefault="002A206A" w:rsidP="00603F3B">
      <w:pPr>
        <w:jc w:val="both"/>
        <w:rPr>
          <w:sz w:val="28"/>
          <w:szCs w:val="28"/>
        </w:rPr>
      </w:pPr>
      <w:r w:rsidRPr="00C64965">
        <w:rPr>
          <w:sz w:val="28"/>
          <w:szCs w:val="28"/>
        </w:rPr>
        <w:t>La pandemia ingenerata dal COVID-19</w:t>
      </w:r>
      <w:r w:rsidR="00B07166" w:rsidRPr="00C64965">
        <w:rPr>
          <w:sz w:val="28"/>
          <w:szCs w:val="28"/>
        </w:rPr>
        <w:t xml:space="preserve">, cosi come in passato </w:t>
      </w:r>
      <w:r w:rsidRPr="00C64965">
        <w:rPr>
          <w:sz w:val="28"/>
          <w:szCs w:val="28"/>
        </w:rPr>
        <w:t xml:space="preserve"> </w:t>
      </w:r>
      <w:r w:rsidR="00B07166" w:rsidRPr="00C64965">
        <w:rPr>
          <w:sz w:val="28"/>
          <w:szCs w:val="28"/>
        </w:rPr>
        <w:t xml:space="preserve">i conflitti bellici, </w:t>
      </w:r>
      <w:r w:rsidRPr="00C64965">
        <w:rPr>
          <w:sz w:val="28"/>
          <w:szCs w:val="28"/>
        </w:rPr>
        <w:t xml:space="preserve">ha rappresentato </w:t>
      </w:r>
      <w:r w:rsidR="00464A6B" w:rsidRPr="00C64965">
        <w:rPr>
          <w:sz w:val="28"/>
          <w:szCs w:val="28"/>
        </w:rPr>
        <w:t xml:space="preserve">nel corso del 2020 e per il corrente anno, </w:t>
      </w:r>
      <w:r w:rsidRPr="00C64965">
        <w:rPr>
          <w:sz w:val="28"/>
          <w:szCs w:val="28"/>
        </w:rPr>
        <w:t>un ver</w:t>
      </w:r>
      <w:r w:rsidR="00603F3B" w:rsidRPr="00C64965">
        <w:rPr>
          <w:sz w:val="28"/>
          <w:szCs w:val="28"/>
        </w:rPr>
        <w:t>o</w:t>
      </w:r>
      <w:r w:rsidRPr="00C64965">
        <w:rPr>
          <w:sz w:val="28"/>
          <w:szCs w:val="28"/>
        </w:rPr>
        <w:t xml:space="preserve"> e propri</w:t>
      </w:r>
      <w:r w:rsidR="00603F3B" w:rsidRPr="00C64965">
        <w:rPr>
          <w:sz w:val="28"/>
          <w:szCs w:val="28"/>
        </w:rPr>
        <w:t xml:space="preserve">o elemento di arresto per le economie mondiali causando </w:t>
      </w:r>
      <w:r w:rsidRPr="00C64965">
        <w:rPr>
          <w:sz w:val="28"/>
          <w:szCs w:val="28"/>
        </w:rPr>
        <w:t xml:space="preserve"> </w:t>
      </w:r>
      <w:r w:rsidR="00603F3B" w:rsidRPr="00C64965">
        <w:rPr>
          <w:sz w:val="28"/>
          <w:szCs w:val="28"/>
        </w:rPr>
        <w:t xml:space="preserve">una crisi economica gravissima </w:t>
      </w:r>
      <w:r w:rsidR="00B07166" w:rsidRPr="00C64965">
        <w:rPr>
          <w:sz w:val="28"/>
          <w:szCs w:val="28"/>
        </w:rPr>
        <w:t>con perdita di reddito per le famiglie ed imprese con conseguente impoverimento e inasprimento delle condizioni sociali.</w:t>
      </w:r>
    </w:p>
    <w:p w:rsidR="00B07166" w:rsidRPr="00C64965" w:rsidRDefault="00B07166" w:rsidP="00603F3B">
      <w:pPr>
        <w:jc w:val="both"/>
        <w:rPr>
          <w:sz w:val="28"/>
          <w:szCs w:val="28"/>
        </w:rPr>
      </w:pPr>
      <w:r w:rsidRPr="00C64965">
        <w:rPr>
          <w:sz w:val="28"/>
          <w:szCs w:val="28"/>
        </w:rPr>
        <w:t xml:space="preserve">In aiuto degli Stati membri  l’UE ha quindi messo a punto delle strategie mirate finalizzate alla ripresa economica </w:t>
      </w:r>
      <w:r w:rsidR="00464A6B" w:rsidRPr="00C64965">
        <w:rPr>
          <w:sz w:val="28"/>
          <w:szCs w:val="28"/>
        </w:rPr>
        <w:t xml:space="preserve">e della competitività </w:t>
      </w:r>
      <w:r w:rsidRPr="00C64965">
        <w:rPr>
          <w:sz w:val="28"/>
          <w:szCs w:val="28"/>
        </w:rPr>
        <w:t>con l’obiettivo di stimolare la crescita de PIL  attraverso la redistribuzione della ricchezza.</w:t>
      </w:r>
    </w:p>
    <w:p w:rsidR="00B07166" w:rsidRPr="00C64965" w:rsidRDefault="00B07166" w:rsidP="00603F3B">
      <w:pPr>
        <w:jc w:val="both"/>
        <w:rPr>
          <w:sz w:val="28"/>
          <w:szCs w:val="28"/>
        </w:rPr>
      </w:pPr>
      <w:r w:rsidRPr="00C64965">
        <w:rPr>
          <w:sz w:val="28"/>
          <w:szCs w:val="28"/>
        </w:rPr>
        <w:t>La strategia dell’UE passa soprattutto attraverso l’impiego di strumenti finanziari  ben definiti tra cui  i principali sono il MES – RECOVERY FUND – SURE che nella loro specificità hanno finalità simil</w:t>
      </w:r>
      <w:r w:rsidR="00464A6B" w:rsidRPr="00C64965">
        <w:rPr>
          <w:sz w:val="28"/>
          <w:szCs w:val="28"/>
        </w:rPr>
        <w:t xml:space="preserve">i (aiuti alle economie in crisi) </w:t>
      </w:r>
      <w:r w:rsidRPr="00C64965">
        <w:rPr>
          <w:sz w:val="28"/>
          <w:szCs w:val="28"/>
        </w:rPr>
        <w:t xml:space="preserve"> ma meccanismi di azione diversi.</w:t>
      </w:r>
    </w:p>
    <w:p w:rsidR="00464A6B" w:rsidRPr="00C64965" w:rsidRDefault="00464A6B" w:rsidP="00603F3B">
      <w:pPr>
        <w:jc w:val="both"/>
        <w:rPr>
          <w:sz w:val="28"/>
          <w:szCs w:val="28"/>
        </w:rPr>
      </w:pPr>
      <w:r w:rsidRPr="00C64965">
        <w:rPr>
          <w:sz w:val="28"/>
          <w:szCs w:val="28"/>
        </w:rPr>
        <w:t xml:space="preserve">Gli strumenti di cui appresso, descritti </w:t>
      </w:r>
      <w:proofErr w:type="spellStart"/>
      <w:r w:rsidRPr="00C64965">
        <w:rPr>
          <w:sz w:val="28"/>
          <w:szCs w:val="28"/>
        </w:rPr>
        <w:t>sinotticamente</w:t>
      </w:r>
      <w:proofErr w:type="spellEnd"/>
      <w:r w:rsidRPr="00C64965">
        <w:rPr>
          <w:sz w:val="28"/>
          <w:szCs w:val="28"/>
        </w:rPr>
        <w:t xml:space="preserve"> a beneficio degli studenti affinché i contenuti, scevri da qualsivoglia tecnicismo o nomenclatura lessicale,  siano assimilati    facilmente dalla platea studentesca, rappresentano veri e propri capisaldi della politica finanziaria  dell’UE intorno ai quali si condensano le scelte politiche degli Stati con riflessi non sempre positivi come, peraltro, sta accadendo in Italia dove il dibattito in auge tra le varie forze politiche</w:t>
      </w:r>
      <w:r w:rsidR="00AD4701" w:rsidRPr="00C64965">
        <w:rPr>
          <w:sz w:val="28"/>
          <w:szCs w:val="28"/>
        </w:rPr>
        <w:t>, specie</w:t>
      </w:r>
      <w:r w:rsidRPr="00C64965">
        <w:rPr>
          <w:sz w:val="28"/>
          <w:szCs w:val="28"/>
        </w:rPr>
        <w:t xml:space="preserve"> di maggioranza</w:t>
      </w:r>
      <w:r w:rsidR="00AD4701" w:rsidRPr="00C64965">
        <w:rPr>
          <w:sz w:val="28"/>
          <w:szCs w:val="28"/>
        </w:rPr>
        <w:t>,</w:t>
      </w:r>
      <w:r w:rsidRPr="00C64965">
        <w:rPr>
          <w:sz w:val="28"/>
          <w:szCs w:val="28"/>
        </w:rPr>
        <w:t xml:space="preserve"> è incline a provocare una crisi di governo</w:t>
      </w:r>
      <w:r w:rsidR="00AD4701" w:rsidRPr="00C64965">
        <w:rPr>
          <w:sz w:val="28"/>
          <w:szCs w:val="28"/>
        </w:rPr>
        <w:t>.</w:t>
      </w:r>
    </w:p>
    <w:p w:rsidR="00EA2B0F" w:rsidRPr="00C64965" w:rsidRDefault="00EA2B0F" w:rsidP="00603F3B">
      <w:pPr>
        <w:jc w:val="both"/>
        <w:rPr>
          <w:sz w:val="28"/>
          <w:szCs w:val="28"/>
        </w:rPr>
      </w:pPr>
    </w:p>
    <w:p w:rsidR="00EA2B0F" w:rsidRPr="00C64965" w:rsidRDefault="00EA2B0F" w:rsidP="00603F3B">
      <w:pPr>
        <w:jc w:val="both"/>
        <w:rPr>
          <w:sz w:val="28"/>
          <w:szCs w:val="28"/>
        </w:rPr>
      </w:pPr>
    </w:p>
    <w:p w:rsidR="00EA2B0F" w:rsidRPr="00C64965" w:rsidRDefault="00EA2B0F" w:rsidP="00603F3B">
      <w:pPr>
        <w:jc w:val="both"/>
        <w:rPr>
          <w:sz w:val="28"/>
          <w:szCs w:val="28"/>
        </w:rPr>
      </w:pPr>
    </w:p>
    <w:p w:rsidR="00EA2B0F" w:rsidRPr="00C64965" w:rsidRDefault="00EA2B0F" w:rsidP="00603F3B">
      <w:pPr>
        <w:jc w:val="both"/>
        <w:rPr>
          <w:sz w:val="28"/>
          <w:szCs w:val="28"/>
        </w:rPr>
      </w:pPr>
    </w:p>
    <w:p w:rsidR="00EA2B0F" w:rsidRPr="00C64965" w:rsidRDefault="00EA2B0F" w:rsidP="00603F3B">
      <w:pPr>
        <w:jc w:val="both"/>
        <w:rPr>
          <w:sz w:val="28"/>
          <w:szCs w:val="28"/>
        </w:rPr>
      </w:pPr>
    </w:p>
    <w:p w:rsidR="00EA2B0F" w:rsidRDefault="00EA2B0F" w:rsidP="00603F3B">
      <w:pPr>
        <w:jc w:val="both"/>
      </w:pPr>
    </w:p>
    <w:p w:rsidR="00EA2B0F" w:rsidRPr="008873F6" w:rsidRDefault="00EA2B0F" w:rsidP="00EA2B0F">
      <w:pPr>
        <w:rPr>
          <w:b/>
          <w:i/>
          <w:sz w:val="72"/>
          <w:szCs w:val="72"/>
          <w:u w:val="single"/>
        </w:rPr>
      </w:pPr>
      <w:r w:rsidRPr="008873F6">
        <w:rPr>
          <w:b/>
          <w:i/>
          <w:sz w:val="72"/>
          <w:szCs w:val="72"/>
          <w:u w:val="single"/>
        </w:rPr>
        <w:t>MES</w:t>
      </w:r>
    </w:p>
    <w:p w:rsidR="00EA2B0F" w:rsidRDefault="00EA2B0F" w:rsidP="00EA2B0F">
      <w:pPr>
        <w:jc w:val="both"/>
        <w:rPr>
          <w:sz w:val="32"/>
          <w:szCs w:val="32"/>
        </w:rPr>
      </w:pPr>
      <w:r w:rsidRPr="003D475E">
        <w:rPr>
          <w:sz w:val="32"/>
          <w:szCs w:val="32"/>
        </w:rPr>
        <w:t xml:space="preserve">IL MES (MECCANISMO EUROPEO </w:t>
      </w:r>
      <w:proofErr w:type="spellStart"/>
      <w:r w:rsidRPr="003D475E">
        <w:rPr>
          <w:sz w:val="32"/>
          <w:szCs w:val="32"/>
        </w:rPr>
        <w:t>DI</w:t>
      </w:r>
      <w:proofErr w:type="spellEnd"/>
      <w:r w:rsidRPr="003D475E">
        <w:rPr>
          <w:sz w:val="32"/>
          <w:szCs w:val="32"/>
        </w:rPr>
        <w:t xml:space="preserve"> SALVAGUARDIA DETTO ANCHE FONDO SALVA STATI)</w:t>
      </w:r>
      <w:r>
        <w:rPr>
          <w:sz w:val="32"/>
          <w:szCs w:val="32"/>
        </w:rPr>
        <w:t xml:space="preserve"> </w:t>
      </w:r>
      <w:r w:rsidRPr="003D475E">
        <w:rPr>
          <w:sz w:val="32"/>
          <w:szCs w:val="32"/>
        </w:rPr>
        <w:t>E’ DA CONSIDERARSI UN’ ISTITUZIONE FINANZIARIA CREATA DAG</w:t>
      </w:r>
      <w:r>
        <w:rPr>
          <w:sz w:val="32"/>
          <w:szCs w:val="32"/>
        </w:rPr>
        <w:t xml:space="preserve">LI STATI MEMBRI DELLA ZONA </w:t>
      </w:r>
      <w:proofErr w:type="spellStart"/>
      <w:r>
        <w:rPr>
          <w:sz w:val="32"/>
          <w:szCs w:val="32"/>
        </w:rPr>
        <w:t>EURO</w:t>
      </w:r>
      <w:r w:rsidRPr="003D475E">
        <w:rPr>
          <w:sz w:val="32"/>
          <w:szCs w:val="32"/>
        </w:rPr>
        <w:t>*</w:t>
      </w:r>
      <w:proofErr w:type="spellEnd"/>
      <w:r>
        <w:rPr>
          <w:sz w:val="32"/>
          <w:szCs w:val="32"/>
        </w:rPr>
        <w:t xml:space="preserve"> , </w:t>
      </w:r>
      <w:r w:rsidRPr="003D475E">
        <w:rPr>
          <w:sz w:val="32"/>
          <w:szCs w:val="32"/>
        </w:rPr>
        <w:t xml:space="preserve">COME STRUMENTO </w:t>
      </w:r>
      <w:proofErr w:type="spellStart"/>
      <w:r w:rsidRPr="003D475E">
        <w:rPr>
          <w:sz w:val="32"/>
          <w:szCs w:val="32"/>
        </w:rPr>
        <w:t>DI</w:t>
      </w:r>
      <w:proofErr w:type="spellEnd"/>
      <w:r w:rsidRPr="003D475E">
        <w:rPr>
          <w:sz w:val="32"/>
          <w:szCs w:val="32"/>
        </w:rPr>
        <w:t xml:space="preserve"> SOLIDARIETA’ PER VENIRE INCONTRO ALLE RICHIESTE DEGLI STATI CHE SI TROVANO IN DIFFICOLTA’ ECONOMICA.</w:t>
      </w:r>
    </w:p>
    <w:p w:rsidR="00EA2B0F" w:rsidRDefault="00EA2B0F" w:rsidP="00EA2B0F">
      <w:pPr>
        <w:jc w:val="both"/>
        <w:rPr>
          <w:sz w:val="32"/>
          <w:szCs w:val="32"/>
        </w:rPr>
      </w:pPr>
      <w:r w:rsidRPr="003D475E">
        <w:rPr>
          <w:sz w:val="32"/>
          <w:szCs w:val="32"/>
        </w:rPr>
        <w:t>ISTITUITO CON IL TRATTATO DEL 2 FEBBRAIO DEL 2012,VIENE CONCESSO A CONDIZIONI RIGOROSE E SOLO NEL CASO IN CUI LA SITUAZIONE FINANZIARIA DELLO STATO MEMBRO PUO’ AVERE RIPERCUSSIONI NEGATIVE SULL’INTERA ZONA EURO.</w:t>
      </w:r>
    </w:p>
    <w:p w:rsidR="00EA2B0F" w:rsidRDefault="00EA2B0F" w:rsidP="00EA2B0F">
      <w:pPr>
        <w:jc w:val="both"/>
        <w:rPr>
          <w:sz w:val="32"/>
          <w:szCs w:val="32"/>
        </w:rPr>
      </w:pPr>
      <w:r w:rsidRPr="003D475E">
        <w:rPr>
          <w:sz w:val="32"/>
          <w:szCs w:val="32"/>
        </w:rPr>
        <w:t>QUESTO IMPORTANTE STRUMENTO FINANZIARIO A SEGUITO DELL’EMERGENZA SANITARIA LEGATA AL COVID-19 HA VISTO CAMBIARE ALCUNE DISPOSIZIONI PER FAR FRONTE AD UNA CRISI ECONOMICA SENZA PRECEDENTI.</w:t>
      </w:r>
    </w:p>
    <w:p w:rsidR="00EA2B0F" w:rsidRDefault="00EA2B0F" w:rsidP="00EA2B0F">
      <w:pPr>
        <w:jc w:val="both"/>
        <w:rPr>
          <w:sz w:val="32"/>
          <w:szCs w:val="32"/>
        </w:rPr>
      </w:pPr>
      <w:r w:rsidRPr="003D475E">
        <w:rPr>
          <w:sz w:val="32"/>
          <w:szCs w:val="32"/>
        </w:rPr>
        <w:t>INFATTI,IN RIFERIMENTO AL SUO UTILIZZO</w:t>
      </w:r>
      <w:r>
        <w:rPr>
          <w:sz w:val="32"/>
          <w:szCs w:val="32"/>
        </w:rPr>
        <w:t xml:space="preserve"> </w:t>
      </w:r>
      <w:r w:rsidRPr="003D475E">
        <w:rPr>
          <w:sz w:val="32"/>
          <w:szCs w:val="32"/>
        </w:rPr>
        <w:t xml:space="preserve"> NON SI PREVEDE ALCUNA CONDIZIONABILITA’,</w:t>
      </w:r>
      <w:r>
        <w:rPr>
          <w:sz w:val="32"/>
          <w:szCs w:val="32"/>
        </w:rPr>
        <w:t xml:space="preserve"> </w:t>
      </w:r>
      <w:r w:rsidRPr="003D475E">
        <w:rPr>
          <w:sz w:val="32"/>
          <w:szCs w:val="32"/>
        </w:rPr>
        <w:t>SALVO IL DOVER SPENDERE I FONDI DA QUESTO OFFERTI,</w:t>
      </w:r>
      <w:r>
        <w:rPr>
          <w:sz w:val="32"/>
          <w:szCs w:val="32"/>
        </w:rPr>
        <w:t xml:space="preserve"> </w:t>
      </w:r>
      <w:r w:rsidRPr="003D475E">
        <w:rPr>
          <w:sz w:val="32"/>
          <w:szCs w:val="32"/>
        </w:rPr>
        <w:t>SIA DIRETTAMENTE CHE INDIRETTAMENTE,IN AMBITO SANITARIO,</w:t>
      </w:r>
      <w:r>
        <w:rPr>
          <w:sz w:val="32"/>
          <w:szCs w:val="32"/>
        </w:rPr>
        <w:t xml:space="preserve"> </w:t>
      </w:r>
      <w:r w:rsidRPr="003D475E">
        <w:rPr>
          <w:sz w:val="32"/>
          <w:szCs w:val="32"/>
        </w:rPr>
        <w:t>SOSTEGNO AL PERSONALE MEDICO,SOSTENTAMENTO AGLI OSPEDALI E ALLA SANITA’ IN GENERALE.</w:t>
      </w:r>
      <w:r>
        <w:rPr>
          <w:sz w:val="32"/>
          <w:szCs w:val="32"/>
        </w:rPr>
        <w:t xml:space="preserve"> </w:t>
      </w:r>
      <w:r w:rsidRPr="003D475E">
        <w:rPr>
          <w:sz w:val="32"/>
          <w:szCs w:val="32"/>
        </w:rPr>
        <w:t>QUESTO PRESTITO CHE AVRA’ UNA DURATA DECENNALE AL TASSO ANNUALE DELLO 0,1 % E’ SUBITO OPERATIVO E PER L’ITALIA E’ STATA MESSA A DISPOSIZIONE UNA SOMMA PARI A CIRCA 36 MILIARDI.</w:t>
      </w:r>
    </w:p>
    <w:p w:rsidR="00EA2B0F" w:rsidRDefault="00EA2B0F" w:rsidP="00EA2B0F">
      <w:pPr>
        <w:jc w:val="both"/>
        <w:rPr>
          <w:sz w:val="32"/>
          <w:szCs w:val="32"/>
        </w:rPr>
      </w:pPr>
      <w:r w:rsidRPr="003D475E">
        <w:rPr>
          <w:sz w:val="32"/>
          <w:szCs w:val="32"/>
        </w:rPr>
        <w:t xml:space="preserve">TUTTAVIA ESSENDO UNO STRUMENTO FACOLTATIVO OGNI STATO MEMBRO SI RISERVA LA FACOLTA’ </w:t>
      </w:r>
      <w:proofErr w:type="spellStart"/>
      <w:r w:rsidRPr="003D475E">
        <w:rPr>
          <w:sz w:val="32"/>
          <w:szCs w:val="32"/>
        </w:rPr>
        <w:t>DI</w:t>
      </w:r>
      <w:proofErr w:type="spellEnd"/>
      <w:r w:rsidRPr="003D475E">
        <w:rPr>
          <w:sz w:val="32"/>
          <w:szCs w:val="32"/>
        </w:rPr>
        <w:t xml:space="preserve"> ADERIRE O MENO A QUESTO FONDO.</w:t>
      </w:r>
    </w:p>
    <w:p w:rsidR="00EA2B0F" w:rsidRDefault="00EA2B0F" w:rsidP="00EA2B0F">
      <w:pPr>
        <w:jc w:val="both"/>
        <w:rPr>
          <w:sz w:val="32"/>
          <w:szCs w:val="32"/>
        </w:rPr>
      </w:pPr>
    </w:p>
    <w:p w:rsidR="00EA2B0F" w:rsidRDefault="00EA2B0F" w:rsidP="00EA2B0F">
      <w:pPr>
        <w:jc w:val="both"/>
        <w:rPr>
          <w:sz w:val="32"/>
          <w:szCs w:val="32"/>
        </w:rPr>
      </w:pPr>
    </w:p>
    <w:p w:rsidR="00EA2B0F" w:rsidRDefault="00EA2B0F" w:rsidP="00EA2B0F">
      <w:pPr>
        <w:jc w:val="both"/>
        <w:rPr>
          <w:sz w:val="32"/>
          <w:szCs w:val="32"/>
        </w:rPr>
      </w:pPr>
      <w:r w:rsidRPr="003D475E">
        <w:rPr>
          <w:sz w:val="32"/>
          <w:szCs w:val="32"/>
        </w:rPr>
        <w:t xml:space="preserve">IN MERITO ALLA PROCEDURA PER ACCEDERE AL MES E’ DA SOTTOLINEARE CHE LO STATO MEMBRO DEVE PREDISPORRE UN PIANO </w:t>
      </w:r>
      <w:proofErr w:type="spellStart"/>
      <w:r w:rsidRPr="003D475E">
        <w:rPr>
          <w:sz w:val="32"/>
          <w:szCs w:val="32"/>
        </w:rPr>
        <w:t>DI</w:t>
      </w:r>
      <w:proofErr w:type="spellEnd"/>
      <w:r w:rsidRPr="003D475E">
        <w:rPr>
          <w:sz w:val="32"/>
          <w:szCs w:val="32"/>
        </w:rPr>
        <w:t xml:space="preserve"> INVESTIMENTO DA PRESENTARE ALLA COMMISSIONE EUROPEA CHE DOPO AVER ESAMINATO LA PROP</w:t>
      </w:r>
      <w:r>
        <w:rPr>
          <w:sz w:val="32"/>
          <w:szCs w:val="32"/>
        </w:rPr>
        <w:t xml:space="preserve">OSTA ESPRIME IL SUO PARERE E </w:t>
      </w:r>
      <w:r w:rsidRPr="003D475E">
        <w:rPr>
          <w:sz w:val="32"/>
          <w:szCs w:val="32"/>
        </w:rPr>
        <w:t xml:space="preserve"> INVIA LA RELATIVA DOCUMENTAZIONE AL CONSIGLIO DELL’UNIONE EUROPEA CHE SI ESPRIME IN MERITO;</w:t>
      </w:r>
      <w:r>
        <w:rPr>
          <w:sz w:val="32"/>
          <w:szCs w:val="32"/>
        </w:rPr>
        <w:t xml:space="preserve"> </w:t>
      </w:r>
      <w:r w:rsidRPr="003D475E">
        <w:rPr>
          <w:sz w:val="32"/>
          <w:szCs w:val="32"/>
        </w:rPr>
        <w:t>IL VALORE COMPLESSIVO STANZIA DALL’ UE E’</w:t>
      </w:r>
      <w:r>
        <w:rPr>
          <w:sz w:val="32"/>
          <w:szCs w:val="32"/>
        </w:rPr>
        <w:t xml:space="preserve"> PARI </w:t>
      </w:r>
      <w:r w:rsidRPr="003D475E">
        <w:rPr>
          <w:sz w:val="32"/>
          <w:szCs w:val="32"/>
        </w:rPr>
        <w:t>A 700 MILIARDI</w:t>
      </w:r>
      <w:r>
        <w:rPr>
          <w:sz w:val="32"/>
          <w:szCs w:val="32"/>
        </w:rPr>
        <w:t>.</w:t>
      </w:r>
    </w:p>
    <w:p w:rsidR="00EA2B0F" w:rsidRDefault="00EA2B0F" w:rsidP="00EA2B0F">
      <w:pPr>
        <w:pBdr>
          <w:bottom w:val="dotted" w:sz="24" w:space="0" w:color="auto"/>
        </w:pBdr>
        <w:jc w:val="both"/>
        <w:rPr>
          <w:i/>
          <w:sz w:val="72"/>
          <w:szCs w:val="72"/>
          <w:u w:val="single"/>
        </w:rPr>
      </w:pPr>
      <w:r w:rsidRPr="008C564F">
        <w:rPr>
          <w:i/>
          <w:sz w:val="44"/>
          <w:szCs w:val="44"/>
          <w:u w:val="single"/>
        </w:rPr>
        <w:t>*N.B.</w:t>
      </w:r>
      <w:r>
        <w:rPr>
          <w:sz w:val="32"/>
          <w:szCs w:val="32"/>
        </w:rPr>
        <w:t xml:space="preserve">  ATTUALMENTE I PAESI MEMBRI CHE FANNO PARTE DELLA ZONA EURO SONO 19 SU 27. NON APPARTENGONO ALL’EUROZONA LA BULGARIA, LA CROAZIA, LA REPUBBLICA CECA, L’UNGHERIA , LA POLONIA,LA ROMANIA,LA SVEZIA E LA DANIMARCA.</w:t>
      </w:r>
    </w:p>
    <w:p w:rsidR="00EA2B0F" w:rsidRDefault="00EA2B0F" w:rsidP="00EA2B0F">
      <w:pPr>
        <w:rPr>
          <w:i/>
          <w:sz w:val="72"/>
          <w:szCs w:val="72"/>
          <w:u w:val="single"/>
        </w:rPr>
      </w:pPr>
    </w:p>
    <w:p w:rsidR="00EA2B0F" w:rsidRDefault="00EA2B0F" w:rsidP="00EA2B0F">
      <w:pPr>
        <w:rPr>
          <w:i/>
          <w:sz w:val="72"/>
          <w:szCs w:val="72"/>
          <w:u w:val="single"/>
        </w:rPr>
      </w:pPr>
    </w:p>
    <w:p w:rsidR="00EA2B0F" w:rsidRDefault="00EA2B0F" w:rsidP="00EA2B0F">
      <w:pPr>
        <w:rPr>
          <w:i/>
          <w:sz w:val="72"/>
          <w:szCs w:val="72"/>
          <w:u w:val="single"/>
        </w:rPr>
      </w:pPr>
    </w:p>
    <w:p w:rsidR="00EA2B0F" w:rsidRDefault="00EA2B0F" w:rsidP="00EA2B0F">
      <w:pPr>
        <w:rPr>
          <w:i/>
          <w:sz w:val="72"/>
          <w:szCs w:val="72"/>
          <w:u w:val="single"/>
        </w:rPr>
      </w:pPr>
    </w:p>
    <w:p w:rsidR="00EA2B0F" w:rsidRDefault="00EA2B0F" w:rsidP="00EA2B0F">
      <w:pPr>
        <w:rPr>
          <w:i/>
          <w:sz w:val="72"/>
          <w:szCs w:val="72"/>
          <w:u w:val="single"/>
        </w:rPr>
      </w:pPr>
    </w:p>
    <w:p w:rsidR="00EA2B0F" w:rsidRDefault="00EA2B0F" w:rsidP="00EA2B0F">
      <w:pPr>
        <w:rPr>
          <w:i/>
          <w:sz w:val="72"/>
          <w:szCs w:val="72"/>
          <w:u w:val="single"/>
        </w:rPr>
      </w:pPr>
    </w:p>
    <w:p w:rsidR="00EA2B0F" w:rsidRDefault="00EA2B0F" w:rsidP="00EA2B0F">
      <w:pPr>
        <w:rPr>
          <w:i/>
          <w:sz w:val="72"/>
          <w:szCs w:val="72"/>
          <w:u w:val="single"/>
        </w:rPr>
      </w:pPr>
    </w:p>
    <w:p w:rsidR="00EA2B0F" w:rsidRPr="006F4ED7" w:rsidRDefault="00EA2B0F" w:rsidP="00EA2B0F">
      <w:pPr>
        <w:rPr>
          <w:b/>
          <w:i/>
          <w:sz w:val="72"/>
          <w:szCs w:val="72"/>
          <w:u w:val="single"/>
        </w:rPr>
      </w:pPr>
      <w:r w:rsidRPr="006F4ED7">
        <w:rPr>
          <w:b/>
          <w:i/>
          <w:sz w:val="72"/>
          <w:szCs w:val="72"/>
          <w:u w:val="single"/>
        </w:rPr>
        <w:t>SURE</w:t>
      </w:r>
    </w:p>
    <w:p w:rsidR="00EA2B0F" w:rsidRDefault="00EA2B0F" w:rsidP="00EA2B0F">
      <w:pPr>
        <w:jc w:val="both"/>
        <w:rPr>
          <w:sz w:val="32"/>
          <w:szCs w:val="32"/>
        </w:rPr>
      </w:pPr>
      <w:r w:rsidRPr="008C564F">
        <w:rPr>
          <w:sz w:val="32"/>
          <w:szCs w:val="32"/>
        </w:rPr>
        <w:t xml:space="preserve">IL SURE </w:t>
      </w:r>
      <w:r>
        <w:rPr>
          <w:sz w:val="32"/>
          <w:szCs w:val="32"/>
        </w:rPr>
        <w:t xml:space="preserve">(SUPPORTO PER MITIGARE I RISCHI </w:t>
      </w:r>
      <w:proofErr w:type="spellStart"/>
      <w:r>
        <w:rPr>
          <w:sz w:val="32"/>
          <w:szCs w:val="32"/>
        </w:rPr>
        <w:t>DI</w:t>
      </w:r>
      <w:proofErr w:type="spellEnd"/>
      <w:r>
        <w:rPr>
          <w:sz w:val="32"/>
          <w:szCs w:val="32"/>
        </w:rPr>
        <w:t xml:space="preserve"> DISOCCUPAZIONE IN EMERGENZA) E’ UNO STRUMENTO </w:t>
      </w:r>
      <w:proofErr w:type="spellStart"/>
      <w:r>
        <w:rPr>
          <w:sz w:val="32"/>
          <w:szCs w:val="32"/>
        </w:rPr>
        <w:t>DI</w:t>
      </w:r>
      <w:proofErr w:type="spellEnd"/>
      <w:r>
        <w:rPr>
          <w:sz w:val="32"/>
          <w:szCs w:val="32"/>
        </w:rPr>
        <w:t xml:space="preserve"> SOSTEGNO TEMPORANEO (FINO AL 31/12/2022)PER ATTENUARE I RISCHI LEGATI ALLA DISOCCUPAZIONE NELLA SITUAZIONE </w:t>
      </w:r>
      <w:proofErr w:type="spellStart"/>
      <w:r>
        <w:rPr>
          <w:sz w:val="32"/>
          <w:szCs w:val="32"/>
        </w:rPr>
        <w:t>DI</w:t>
      </w:r>
      <w:proofErr w:type="spellEnd"/>
      <w:r>
        <w:rPr>
          <w:sz w:val="32"/>
          <w:szCs w:val="32"/>
        </w:rPr>
        <w:t xml:space="preserve"> EMERGENZA CHE SI E’ VENUTA A CREARE;E’ PENSATO PER AIUTARE I LAVORATORI E PROTEGGERE I POSTI </w:t>
      </w:r>
      <w:proofErr w:type="spellStart"/>
      <w:r>
        <w:rPr>
          <w:sz w:val="32"/>
          <w:szCs w:val="32"/>
        </w:rPr>
        <w:t>DI</w:t>
      </w:r>
      <w:proofErr w:type="spellEnd"/>
      <w:r>
        <w:rPr>
          <w:sz w:val="32"/>
          <w:szCs w:val="32"/>
        </w:rPr>
        <w:t xml:space="preserve"> LAVORO IN SEGUITO ALLA PANDEMIA.</w:t>
      </w:r>
    </w:p>
    <w:p w:rsidR="00EA2B0F" w:rsidRDefault="00EA2B0F" w:rsidP="00EA2B0F">
      <w:pPr>
        <w:jc w:val="both"/>
        <w:rPr>
          <w:sz w:val="32"/>
          <w:szCs w:val="32"/>
        </w:rPr>
      </w:pPr>
      <w:r>
        <w:rPr>
          <w:sz w:val="32"/>
          <w:szCs w:val="32"/>
        </w:rPr>
        <w:t xml:space="preserve">NEL COMPLESSO FORNIRA’ ASSISTENZA FINANZIARIA PER UN TOTALE </w:t>
      </w:r>
      <w:proofErr w:type="spellStart"/>
      <w:r>
        <w:rPr>
          <w:sz w:val="32"/>
          <w:szCs w:val="32"/>
        </w:rPr>
        <w:t>DI</w:t>
      </w:r>
      <w:proofErr w:type="spellEnd"/>
      <w:r>
        <w:rPr>
          <w:sz w:val="32"/>
          <w:szCs w:val="32"/>
        </w:rPr>
        <w:t xml:space="preserve"> 100 MILIARDI </w:t>
      </w:r>
      <w:proofErr w:type="spellStart"/>
      <w:r>
        <w:rPr>
          <w:sz w:val="32"/>
          <w:szCs w:val="32"/>
        </w:rPr>
        <w:t>DI</w:t>
      </w:r>
      <w:proofErr w:type="spellEnd"/>
      <w:r>
        <w:rPr>
          <w:sz w:val="32"/>
          <w:szCs w:val="32"/>
        </w:rPr>
        <w:t xml:space="preserve"> EURO SOTTO FORMA </w:t>
      </w:r>
      <w:proofErr w:type="spellStart"/>
      <w:r>
        <w:rPr>
          <w:sz w:val="32"/>
          <w:szCs w:val="32"/>
        </w:rPr>
        <w:t>DI</w:t>
      </w:r>
      <w:proofErr w:type="spellEnd"/>
      <w:r>
        <w:rPr>
          <w:sz w:val="32"/>
          <w:szCs w:val="32"/>
        </w:rPr>
        <w:t xml:space="preserve"> PRESTITI CONCESSI DALL’UE A CONDIZIONI FAVOREVOLI. I PRESTITI AIUTERANNO GLI STATI MEMBRI AD AFFRONTARE AUMENTI REPENTINI DELLA SPESA PUBBLICA PER IL MANTENIMENTO DELL’OCCUPAZIONE:</w:t>
      </w:r>
    </w:p>
    <w:p w:rsidR="00EA2B0F" w:rsidRDefault="00EA2B0F" w:rsidP="00EA2B0F">
      <w:pPr>
        <w:jc w:val="both"/>
        <w:rPr>
          <w:sz w:val="32"/>
          <w:szCs w:val="32"/>
        </w:rPr>
      </w:pPr>
      <w:r>
        <w:rPr>
          <w:sz w:val="32"/>
          <w:szCs w:val="32"/>
        </w:rPr>
        <w:t xml:space="preserve">NELLO SPECIFICO, CONCORRERANNO A COPRIRE I COSTI DIRETTAMENTE CONNESSI ALL’ISTITUZIONE O ALL’ESTENSIONE </w:t>
      </w:r>
      <w:proofErr w:type="spellStart"/>
      <w:r>
        <w:rPr>
          <w:sz w:val="32"/>
          <w:szCs w:val="32"/>
        </w:rPr>
        <w:t>DI</w:t>
      </w:r>
      <w:proofErr w:type="spellEnd"/>
      <w:r>
        <w:rPr>
          <w:sz w:val="32"/>
          <w:szCs w:val="32"/>
        </w:rPr>
        <w:t xml:space="preserve"> REGIMI NAZIONALI </w:t>
      </w:r>
      <w:proofErr w:type="spellStart"/>
      <w:r>
        <w:rPr>
          <w:sz w:val="32"/>
          <w:szCs w:val="32"/>
        </w:rPr>
        <w:t>DI</w:t>
      </w:r>
      <w:proofErr w:type="spellEnd"/>
      <w:r>
        <w:rPr>
          <w:sz w:val="32"/>
          <w:szCs w:val="32"/>
        </w:rPr>
        <w:t xml:space="preserve"> RIDUZIONE DELL’ORARIO </w:t>
      </w:r>
      <w:proofErr w:type="spellStart"/>
      <w:r>
        <w:rPr>
          <w:sz w:val="32"/>
          <w:szCs w:val="32"/>
        </w:rPr>
        <w:t>DI</w:t>
      </w:r>
      <w:proofErr w:type="spellEnd"/>
      <w:r>
        <w:rPr>
          <w:sz w:val="32"/>
          <w:szCs w:val="32"/>
        </w:rPr>
        <w:t xml:space="preserve"> LAVORO E </w:t>
      </w:r>
      <w:proofErr w:type="spellStart"/>
      <w:r>
        <w:rPr>
          <w:sz w:val="32"/>
          <w:szCs w:val="32"/>
        </w:rPr>
        <w:t>DI</w:t>
      </w:r>
      <w:proofErr w:type="spellEnd"/>
      <w:r>
        <w:rPr>
          <w:sz w:val="32"/>
          <w:szCs w:val="32"/>
        </w:rPr>
        <w:t xml:space="preserve"> ALTRE MISURE ANALOGHE  PER I LAVORATORI AUTONOMI. </w:t>
      </w:r>
    </w:p>
    <w:p w:rsidR="00EA2B0F" w:rsidRDefault="00EA2B0F" w:rsidP="00EA2B0F">
      <w:pPr>
        <w:jc w:val="both"/>
        <w:rPr>
          <w:sz w:val="32"/>
          <w:szCs w:val="32"/>
        </w:rPr>
      </w:pPr>
      <w:r>
        <w:rPr>
          <w:sz w:val="32"/>
          <w:szCs w:val="32"/>
        </w:rPr>
        <w:t xml:space="preserve">IN ITALIA, PER ESEMPIO, TALE MISURE AIUTERANNO A COPRIRE I COSTI RELATIVI ALLA CASSA INTEGRAZIONE PER L’EMEGENZA COVID-19 E IL BONUS </w:t>
      </w:r>
      <w:proofErr w:type="spellStart"/>
      <w:r>
        <w:rPr>
          <w:sz w:val="32"/>
          <w:szCs w:val="32"/>
        </w:rPr>
        <w:t>DI</w:t>
      </w:r>
      <w:proofErr w:type="spellEnd"/>
      <w:r>
        <w:rPr>
          <w:sz w:val="32"/>
          <w:szCs w:val="32"/>
        </w:rPr>
        <w:t xml:space="preserve"> 600,00 EURO PER I LAVORATORI AUTONOMI E PROFESSIONISTI.</w:t>
      </w:r>
    </w:p>
    <w:p w:rsidR="00EA2B0F" w:rsidRDefault="00EA2B0F" w:rsidP="00EA2B0F">
      <w:pPr>
        <w:jc w:val="both"/>
        <w:rPr>
          <w:sz w:val="32"/>
          <w:szCs w:val="32"/>
        </w:rPr>
      </w:pPr>
      <w:r>
        <w:rPr>
          <w:sz w:val="32"/>
          <w:szCs w:val="32"/>
        </w:rPr>
        <w:t>LA PRIMA FASE SI CARATTERIZZA PER UNA CONSULTAZIONE TRA LO STATO MEMBRO DELL’UE E LA COMMISSIONE EUROPEA CHE ESAMINA LA RICHIESTA CHE SUCCESSIVAMENTE SARA’ TRASMESSA AL CONSIGLIO DELL’UNIONE EUROPEA CHE DEVE DECIDERE IN MERITO.</w:t>
      </w:r>
    </w:p>
    <w:p w:rsidR="00EA2B0F" w:rsidRDefault="00EA2B0F" w:rsidP="00EA2B0F">
      <w:pPr>
        <w:pBdr>
          <w:bottom w:val="dotted" w:sz="24" w:space="1" w:color="auto"/>
        </w:pBdr>
        <w:jc w:val="both"/>
        <w:rPr>
          <w:sz w:val="32"/>
          <w:szCs w:val="32"/>
        </w:rPr>
      </w:pPr>
      <w:r>
        <w:rPr>
          <w:sz w:val="32"/>
          <w:szCs w:val="32"/>
        </w:rPr>
        <w:t xml:space="preserve">L’ITALIA HA FATTO RICHIESTA NEL MESE </w:t>
      </w:r>
      <w:proofErr w:type="spellStart"/>
      <w:r>
        <w:rPr>
          <w:sz w:val="32"/>
          <w:szCs w:val="32"/>
        </w:rPr>
        <w:t>DI</w:t>
      </w:r>
      <w:proofErr w:type="spellEnd"/>
      <w:r>
        <w:rPr>
          <w:sz w:val="32"/>
          <w:szCs w:val="32"/>
        </w:rPr>
        <w:t xml:space="preserve"> AGOSTO ALLA COMMISSIONE EUROPEA PER UN TOTALE </w:t>
      </w:r>
      <w:proofErr w:type="spellStart"/>
      <w:r>
        <w:rPr>
          <w:sz w:val="32"/>
          <w:szCs w:val="32"/>
        </w:rPr>
        <w:t>DI</w:t>
      </w:r>
      <w:proofErr w:type="spellEnd"/>
      <w:r>
        <w:rPr>
          <w:sz w:val="32"/>
          <w:szCs w:val="32"/>
        </w:rPr>
        <w:t xml:space="preserve"> 27 MILIARDI E 400 MILIONI </w:t>
      </w:r>
      <w:proofErr w:type="spellStart"/>
      <w:r>
        <w:rPr>
          <w:sz w:val="32"/>
          <w:szCs w:val="32"/>
        </w:rPr>
        <w:t>DI</w:t>
      </w:r>
      <w:proofErr w:type="spellEnd"/>
      <w:r>
        <w:rPr>
          <w:sz w:val="32"/>
          <w:szCs w:val="32"/>
        </w:rPr>
        <w:t xml:space="preserve"> EURO,PROPOSTA FIRMATA A NOME DEL GOVERNO DAL MINISTRO DELL’ECONOMIA ROBERTO GUALTIERI.</w:t>
      </w:r>
    </w:p>
    <w:p w:rsidR="00EA2B0F" w:rsidRDefault="00EA2B0F" w:rsidP="00EA2B0F">
      <w:pPr>
        <w:pBdr>
          <w:bottom w:val="dotted" w:sz="24" w:space="1" w:color="auto"/>
        </w:pBdr>
        <w:jc w:val="both"/>
        <w:rPr>
          <w:sz w:val="32"/>
          <w:szCs w:val="32"/>
        </w:rPr>
      </w:pPr>
      <w:r>
        <w:rPr>
          <w:sz w:val="32"/>
          <w:szCs w:val="32"/>
        </w:rPr>
        <w:t xml:space="preserve">NELLA MISSIVA, TRA L’ALTRO, SI LEGGE: ”L’ECONOMIA ITALIANA E’ STATA GRAVEMENTE COLPITA DALLE MISURE </w:t>
      </w:r>
      <w:proofErr w:type="spellStart"/>
      <w:r>
        <w:rPr>
          <w:sz w:val="32"/>
          <w:szCs w:val="32"/>
        </w:rPr>
        <w:t>DI</w:t>
      </w:r>
      <w:proofErr w:type="spellEnd"/>
      <w:r>
        <w:rPr>
          <w:sz w:val="32"/>
          <w:szCs w:val="32"/>
        </w:rPr>
        <w:t xml:space="preserve"> BLOCCO INTRODOTTE DALLA FINE </w:t>
      </w:r>
      <w:proofErr w:type="spellStart"/>
      <w:r>
        <w:rPr>
          <w:sz w:val="32"/>
          <w:szCs w:val="32"/>
        </w:rPr>
        <w:t>DI</w:t>
      </w:r>
      <w:proofErr w:type="spellEnd"/>
      <w:r>
        <w:rPr>
          <w:sz w:val="32"/>
          <w:szCs w:val="32"/>
        </w:rPr>
        <w:t xml:space="preserve"> FEBBRAIO CON UN FORTE IMPATTO NEGATIVO SULL’ECONOMIA E SUL SISTEMA SOCIALE. UNA SITUAZIONE CHE TERRA’ LA PRODUZIONE AL </w:t>
      </w:r>
      <w:proofErr w:type="spellStart"/>
      <w:r>
        <w:rPr>
          <w:sz w:val="32"/>
          <w:szCs w:val="32"/>
        </w:rPr>
        <w:t>DI</w:t>
      </w:r>
      <w:proofErr w:type="spellEnd"/>
      <w:r>
        <w:rPr>
          <w:sz w:val="32"/>
          <w:szCs w:val="32"/>
        </w:rPr>
        <w:t xml:space="preserve"> SOTTO DEI LIVELLI NORMALI PER UN PO’ </w:t>
      </w:r>
      <w:proofErr w:type="spellStart"/>
      <w:r>
        <w:rPr>
          <w:sz w:val="32"/>
          <w:szCs w:val="32"/>
        </w:rPr>
        <w:t>DI</w:t>
      </w:r>
      <w:proofErr w:type="spellEnd"/>
      <w:r>
        <w:rPr>
          <w:sz w:val="32"/>
          <w:szCs w:val="32"/>
        </w:rPr>
        <w:t xml:space="preserve"> TEMPO,CON GRAVI RISCHI </w:t>
      </w:r>
      <w:proofErr w:type="spellStart"/>
      <w:r>
        <w:rPr>
          <w:sz w:val="32"/>
          <w:szCs w:val="32"/>
        </w:rPr>
        <w:t>DI</w:t>
      </w:r>
      <w:proofErr w:type="spellEnd"/>
      <w:r>
        <w:rPr>
          <w:sz w:val="32"/>
          <w:szCs w:val="32"/>
        </w:rPr>
        <w:t xml:space="preserve"> DISOCCUPAZIONE. LA LETTERA </w:t>
      </w:r>
      <w:proofErr w:type="spellStart"/>
      <w:r>
        <w:rPr>
          <w:sz w:val="32"/>
          <w:szCs w:val="32"/>
        </w:rPr>
        <w:t>DI</w:t>
      </w:r>
      <w:proofErr w:type="spellEnd"/>
      <w:r>
        <w:rPr>
          <w:sz w:val="32"/>
          <w:szCs w:val="32"/>
        </w:rPr>
        <w:t xml:space="preserve"> RICHIESTA  HA SORTITO I SUOI EFFETTI POSITIVI IN QUANTO </w:t>
      </w:r>
    </w:p>
    <w:p w:rsidR="00EA2B0F" w:rsidRDefault="00EA2B0F" w:rsidP="00EA2B0F">
      <w:pPr>
        <w:pBdr>
          <w:bottom w:val="dotted" w:sz="24" w:space="1" w:color="auto"/>
        </w:pBdr>
        <w:jc w:val="both"/>
        <w:rPr>
          <w:sz w:val="32"/>
          <w:szCs w:val="32"/>
        </w:rPr>
      </w:pPr>
      <w:r>
        <w:rPr>
          <w:sz w:val="32"/>
          <w:szCs w:val="32"/>
        </w:rPr>
        <w:t xml:space="preserve">IL 20 OTTOBRE LA COMMISSIONE EUROPEA HA EROGATO ALL’ITALIA GIA’ 10 MILIARDI </w:t>
      </w:r>
      <w:proofErr w:type="spellStart"/>
      <w:r>
        <w:rPr>
          <w:sz w:val="32"/>
          <w:szCs w:val="32"/>
        </w:rPr>
        <w:t>DI</w:t>
      </w:r>
      <w:proofErr w:type="spellEnd"/>
      <w:r>
        <w:rPr>
          <w:sz w:val="32"/>
          <w:szCs w:val="32"/>
        </w:rPr>
        <w:t xml:space="preserve"> EURO.  </w:t>
      </w:r>
    </w:p>
    <w:p w:rsidR="00EA2B0F" w:rsidRDefault="00EA2B0F" w:rsidP="00EA2B0F">
      <w:pPr>
        <w:jc w:val="both"/>
        <w:rPr>
          <w:sz w:val="32"/>
          <w:szCs w:val="32"/>
        </w:rPr>
      </w:pPr>
    </w:p>
    <w:p w:rsidR="00EA2B0F" w:rsidRDefault="00EA2B0F" w:rsidP="00EA2B0F">
      <w:pPr>
        <w:jc w:val="both"/>
        <w:rPr>
          <w:i/>
          <w:sz w:val="72"/>
          <w:szCs w:val="72"/>
          <w:u w:val="single"/>
        </w:rPr>
      </w:pPr>
    </w:p>
    <w:p w:rsidR="00EA2B0F" w:rsidRDefault="00EA2B0F" w:rsidP="00EA2B0F">
      <w:pPr>
        <w:jc w:val="both"/>
        <w:rPr>
          <w:i/>
          <w:sz w:val="72"/>
          <w:szCs w:val="72"/>
          <w:u w:val="single"/>
        </w:rPr>
      </w:pPr>
    </w:p>
    <w:p w:rsidR="00EA2B0F" w:rsidRDefault="00EA2B0F" w:rsidP="00EA2B0F">
      <w:pPr>
        <w:jc w:val="both"/>
        <w:rPr>
          <w:i/>
          <w:sz w:val="72"/>
          <w:szCs w:val="72"/>
          <w:u w:val="single"/>
        </w:rPr>
      </w:pPr>
    </w:p>
    <w:p w:rsidR="00EA2B0F" w:rsidRDefault="00EA2B0F" w:rsidP="00EA2B0F">
      <w:pPr>
        <w:jc w:val="both"/>
        <w:rPr>
          <w:i/>
          <w:sz w:val="72"/>
          <w:szCs w:val="72"/>
          <w:u w:val="single"/>
        </w:rPr>
      </w:pPr>
    </w:p>
    <w:p w:rsidR="00EA2B0F" w:rsidRDefault="00EA2B0F" w:rsidP="00EA2B0F">
      <w:pPr>
        <w:jc w:val="both"/>
        <w:rPr>
          <w:i/>
          <w:sz w:val="72"/>
          <w:szCs w:val="72"/>
          <w:u w:val="single"/>
        </w:rPr>
      </w:pPr>
    </w:p>
    <w:p w:rsidR="00EA2B0F" w:rsidRDefault="00EA2B0F" w:rsidP="00EA2B0F">
      <w:pPr>
        <w:jc w:val="both"/>
        <w:rPr>
          <w:i/>
          <w:sz w:val="72"/>
          <w:szCs w:val="72"/>
          <w:u w:val="single"/>
        </w:rPr>
      </w:pPr>
    </w:p>
    <w:p w:rsidR="00EA2B0F" w:rsidRDefault="00EA2B0F" w:rsidP="00EA2B0F">
      <w:pPr>
        <w:jc w:val="both"/>
        <w:rPr>
          <w:i/>
          <w:sz w:val="72"/>
          <w:szCs w:val="72"/>
          <w:u w:val="single"/>
        </w:rPr>
      </w:pPr>
    </w:p>
    <w:p w:rsidR="00EA2B0F" w:rsidRPr="00EA2B0F" w:rsidRDefault="00EA2B0F" w:rsidP="00EA2B0F">
      <w:pPr>
        <w:rPr>
          <w:b/>
          <w:i/>
          <w:sz w:val="72"/>
          <w:szCs w:val="72"/>
          <w:u w:val="single"/>
          <w:lang w:val="en-US"/>
        </w:rPr>
      </w:pPr>
      <w:r w:rsidRPr="00EA2B0F">
        <w:rPr>
          <w:b/>
          <w:i/>
          <w:sz w:val="72"/>
          <w:szCs w:val="72"/>
          <w:u w:val="single"/>
          <w:lang w:val="en-US"/>
        </w:rPr>
        <w:t>RECOVERY FUND</w:t>
      </w:r>
    </w:p>
    <w:p w:rsidR="00EA2B0F" w:rsidRPr="00EA2B0F" w:rsidRDefault="00EA2B0F" w:rsidP="00EA2B0F">
      <w:pPr>
        <w:rPr>
          <w:b/>
          <w:i/>
          <w:sz w:val="36"/>
          <w:szCs w:val="36"/>
          <w:lang w:val="en-US"/>
        </w:rPr>
      </w:pPr>
      <w:r w:rsidRPr="00EA2B0F">
        <w:rPr>
          <w:b/>
          <w:i/>
          <w:sz w:val="36"/>
          <w:szCs w:val="36"/>
          <w:lang w:val="en-US"/>
        </w:rPr>
        <w:t>(NEXT GENERATION)</w:t>
      </w:r>
    </w:p>
    <w:p w:rsidR="00EA2B0F" w:rsidRPr="00EA2B0F" w:rsidRDefault="00EA2B0F" w:rsidP="00EA2B0F">
      <w:pPr>
        <w:jc w:val="both"/>
        <w:rPr>
          <w:sz w:val="32"/>
          <w:szCs w:val="32"/>
        </w:rPr>
      </w:pPr>
      <w:r w:rsidRPr="00EA2B0F">
        <w:rPr>
          <w:sz w:val="32"/>
          <w:szCs w:val="32"/>
        </w:rPr>
        <w:t xml:space="preserve">L’ESPRESSIONE RECOVERY FUND SIGNIFICA FONDO </w:t>
      </w:r>
      <w:proofErr w:type="spellStart"/>
      <w:r w:rsidRPr="00EA2B0F">
        <w:rPr>
          <w:sz w:val="32"/>
          <w:szCs w:val="32"/>
        </w:rPr>
        <w:t>DI</w:t>
      </w:r>
      <w:proofErr w:type="spellEnd"/>
      <w:r w:rsidRPr="00EA2B0F">
        <w:rPr>
          <w:sz w:val="32"/>
          <w:szCs w:val="32"/>
        </w:rPr>
        <w:t xml:space="preserve"> RECUPERO.</w:t>
      </w:r>
    </w:p>
    <w:p w:rsidR="00EA2B0F" w:rsidRDefault="00EA2B0F" w:rsidP="00EA2B0F">
      <w:pPr>
        <w:jc w:val="both"/>
        <w:rPr>
          <w:sz w:val="32"/>
          <w:szCs w:val="32"/>
        </w:rPr>
      </w:pPr>
      <w:r>
        <w:rPr>
          <w:sz w:val="32"/>
          <w:szCs w:val="32"/>
        </w:rPr>
        <w:t xml:space="preserve">SI TRATTA,IN SOSTANZA, </w:t>
      </w:r>
      <w:proofErr w:type="spellStart"/>
      <w:r>
        <w:rPr>
          <w:sz w:val="32"/>
          <w:szCs w:val="32"/>
        </w:rPr>
        <w:t>DI</w:t>
      </w:r>
      <w:proofErr w:type="spellEnd"/>
      <w:r>
        <w:rPr>
          <w:sz w:val="32"/>
          <w:szCs w:val="32"/>
        </w:rPr>
        <w:t xml:space="preserve"> UN FONDO PER LA RIPRESA, RITENUTO NECESSARIO E URGENTE PER FAR FRONTE ALLA CRISI SCATENATA NEL 2020 DAL CORONAVIRUS.</w:t>
      </w:r>
    </w:p>
    <w:p w:rsidR="00EA2B0F" w:rsidRDefault="00EA2B0F" w:rsidP="00EA2B0F">
      <w:pPr>
        <w:jc w:val="both"/>
        <w:rPr>
          <w:sz w:val="32"/>
          <w:szCs w:val="32"/>
        </w:rPr>
      </w:pPr>
      <w:r>
        <w:rPr>
          <w:sz w:val="32"/>
          <w:szCs w:val="32"/>
        </w:rPr>
        <w:t>IL FONDO VERRA’ DESTINATO ALLE AREE GEOGRAFICHE DELL’EUROPA MAGGIORMENTE COLPITE IN MODO DA FAR FRONTE A QUESTA CRISI SENZA PRECEDENTI.</w:t>
      </w:r>
    </w:p>
    <w:p w:rsidR="00EA2B0F" w:rsidRDefault="00EA2B0F" w:rsidP="00EA2B0F">
      <w:pPr>
        <w:jc w:val="both"/>
        <w:rPr>
          <w:sz w:val="32"/>
          <w:szCs w:val="32"/>
        </w:rPr>
      </w:pPr>
      <w:r>
        <w:rPr>
          <w:sz w:val="32"/>
          <w:szCs w:val="32"/>
        </w:rPr>
        <w:t xml:space="preserve">GLI OBBIETTIVI SARANNO QUELLI DELLA CRESCITA POTENZIALE, DELLA CREAZIONE DEI POSTI </w:t>
      </w:r>
      <w:proofErr w:type="spellStart"/>
      <w:r>
        <w:rPr>
          <w:sz w:val="32"/>
          <w:szCs w:val="32"/>
        </w:rPr>
        <w:t>DI</w:t>
      </w:r>
      <w:proofErr w:type="spellEnd"/>
      <w:r>
        <w:rPr>
          <w:sz w:val="32"/>
          <w:szCs w:val="32"/>
        </w:rPr>
        <w:t xml:space="preserve"> LAVORO E DELLA CAPACITA’ DELLO STATO </w:t>
      </w:r>
      <w:proofErr w:type="spellStart"/>
      <w:r>
        <w:rPr>
          <w:sz w:val="32"/>
          <w:szCs w:val="32"/>
        </w:rPr>
        <w:t>DI</w:t>
      </w:r>
      <w:proofErr w:type="spellEnd"/>
      <w:r>
        <w:rPr>
          <w:sz w:val="32"/>
          <w:szCs w:val="32"/>
        </w:rPr>
        <w:t xml:space="preserve"> REAGIRE DAL PUNTO </w:t>
      </w:r>
      <w:proofErr w:type="spellStart"/>
      <w:r>
        <w:rPr>
          <w:sz w:val="32"/>
          <w:szCs w:val="32"/>
        </w:rPr>
        <w:t>DI</w:t>
      </w:r>
      <w:proofErr w:type="spellEnd"/>
      <w:r>
        <w:rPr>
          <w:sz w:val="32"/>
          <w:szCs w:val="32"/>
        </w:rPr>
        <w:t xml:space="preserve"> VISTA SIA ECONOMICO CHE SOCIALE. </w:t>
      </w:r>
      <w:bookmarkStart w:id="0" w:name="_GoBack"/>
      <w:bookmarkEnd w:id="0"/>
      <w:r>
        <w:rPr>
          <w:sz w:val="32"/>
          <w:szCs w:val="32"/>
        </w:rPr>
        <w:t xml:space="preserve">IN SINTESI SI TRATTA </w:t>
      </w:r>
      <w:proofErr w:type="spellStart"/>
      <w:r>
        <w:rPr>
          <w:sz w:val="32"/>
          <w:szCs w:val="32"/>
        </w:rPr>
        <w:t>DI</w:t>
      </w:r>
      <w:proofErr w:type="spellEnd"/>
      <w:r>
        <w:rPr>
          <w:sz w:val="32"/>
          <w:szCs w:val="32"/>
        </w:rPr>
        <w:t xml:space="preserve"> FONDI (750 MILIARDI)CHE VENGONO STANZIATI AGLI STATI MEMBRI CON L’OBBIETTIVO PRINCIPALE </w:t>
      </w:r>
      <w:proofErr w:type="spellStart"/>
      <w:r>
        <w:rPr>
          <w:sz w:val="32"/>
          <w:szCs w:val="32"/>
        </w:rPr>
        <w:t>DI</w:t>
      </w:r>
      <w:proofErr w:type="spellEnd"/>
      <w:r>
        <w:rPr>
          <w:sz w:val="32"/>
          <w:szCs w:val="32"/>
        </w:rPr>
        <w:t xml:space="preserve"> PROMUOVERE UNO SVILUPPO SOSTENIBILE DAL PUNTO </w:t>
      </w:r>
      <w:proofErr w:type="spellStart"/>
      <w:r>
        <w:rPr>
          <w:sz w:val="32"/>
          <w:szCs w:val="32"/>
        </w:rPr>
        <w:t>DI</w:t>
      </w:r>
      <w:proofErr w:type="spellEnd"/>
      <w:r>
        <w:rPr>
          <w:sz w:val="32"/>
          <w:szCs w:val="32"/>
        </w:rPr>
        <w:t xml:space="preserve"> VISTA AMBIENTALE.</w:t>
      </w:r>
    </w:p>
    <w:p w:rsidR="00EA2B0F" w:rsidRDefault="00EA2B0F" w:rsidP="00EA2B0F">
      <w:pPr>
        <w:jc w:val="both"/>
        <w:rPr>
          <w:sz w:val="32"/>
          <w:szCs w:val="32"/>
        </w:rPr>
      </w:pPr>
      <w:r>
        <w:rPr>
          <w:sz w:val="32"/>
          <w:szCs w:val="32"/>
        </w:rPr>
        <w:t xml:space="preserve">ALL’ITALIA SONO STATI ASSEGNATI BEN 209 MILIARDI </w:t>
      </w:r>
      <w:proofErr w:type="spellStart"/>
      <w:r>
        <w:rPr>
          <w:sz w:val="32"/>
          <w:szCs w:val="32"/>
        </w:rPr>
        <w:t>DI</w:t>
      </w:r>
      <w:proofErr w:type="spellEnd"/>
      <w:r>
        <w:rPr>
          <w:sz w:val="32"/>
          <w:szCs w:val="32"/>
        </w:rPr>
        <w:t xml:space="preserve"> CUI 82 MILIARDI SOTTO FORMA </w:t>
      </w:r>
      <w:proofErr w:type="spellStart"/>
      <w:r>
        <w:rPr>
          <w:sz w:val="32"/>
          <w:szCs w:val="32"/>
        </w:rPr>
        <w:t>DI</w:t>
      </w:r>
      <w:proofErr w:type="spellEnd"/>
      <w:r>
        <w:rPr>
          <w:sz w:val="32"/>
          <w:szCs w:val="32"/>
        </w:rPr>
        <w:t xml:space="preserve"> SUSSIDI E 127 MILIARDI SOTTO FORMA </w:t>
      </w:r>
      <w:proofErr w:type="spellStart"/>
      <w:r>
        <w:rPr>
          <w:sz w:val="32"/>
          <w:szCs w:val="32"/>
        </w:rPr>
        <w:t>DI</w:t>
      </w:r>
      <w:proofErr w:type="spellEnd"/>
      <w:r>
        <w:rPr>
          <w:sz w:val="32"/>
          <w:szCs w:val="32"/>
        </w:rPr>
        <w:t xml:space="preserve"> PRESTITI.</w:t>
      </w:r>
    </w:p>
    <w:p w:rsidR="00EA2B0F" w:rsidRPr="00380AA8" w:rsidRDefault="00EA2B0F" w:rsidP="00EA2B0F">
      <w:pPr>
        <w:jc w:val="both"/>
        <w:rPr>
          <w:sz w:val="72"/>
          <w:szCs w:val="72"/>
        </w:rPr>
      </w:pPr>
      <w:r>
        <w:rPr>
          <w:sz w:val="32"/>
          <w:szCs w:val="32"/>
        </w:rPr>
        <w:t xml:space="preserve">IN MERITO ALLA PROCEDURA E DA SOTTOLINEARE CHE LO STATO MEMBRO PRESENTA UN PIANO </w:t>
      </w:r>
      <w:proofErr w:type="spellStart"/>
      <w:r>
        <w:rPr>
          <w:sz w:val="32"/>
          <w:szCs w:val="32"/>
        </w:rPr>
        <w:t>DI</w:t>
      </w:r>
      <w:proofErr w:type="spellEnd"/>
      <w:r>
        <w:rPr>
          <w:sz w:val="32"/>
          <w:szCs w:val="32"/>
        </w:rPr>
        <w:t xml:space="preserve"> INVESTIMENTI ALLA COMMISSIONE EUROPEA CHE PROCEDE ALLA RELATIVA VALUTAZIONE  E SUCCESSIVAMENTE A TRASMETTERE L’INTERA DOCUMENTAZIONE AL CONSIGLIO DELL’UNIONE EUROPEA.</w:t>
      </w:r>
    </w:p>
    <w:p w:rsidR="00EA2B0F" w:rsidRDefault="00EA2B0F" w:rsidP="00EA2B0F">
      <w:pPr>
        <w:jc w:val="both"/>
      </w:pPr>
    </w:p>
    <w:p w:rsidR="00EA2B0F" w:rsidRDefault="00EA2B0F" w:rsidP="00EA2B0F"/>
    <w:p w:rsidR="009C1573" w:rsidRDefault="009C1573"/>
    <w:sectPr w:rsidR="009C1573" w:rsidSect="00DE701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9C1573"/>
    <w:rsid w:val="002A206A"/>
    <w:rsid w:val="00464A6B"/>
    <w:rsid w:val="00576150"/>
    <w:rsid w:val="005A04C2"/>
    <w:rsid w:val="00603F3B"/>
    <w:rsid w:val="006E228D"/>
    <w:rsid w:val="007147E5"/>
    <w:rsid w:val="009C1573"/>
    <w:rsid w:val="00A14AF2"/>
    <w:rsid w:val="00AD4701"/>
    <w:rsid w:val="00AF55B8"/>
    <w:rsid w:val="00B07166"/>
    <w:rsid w:val="00B44E7E"/>
    <w:rsid w:val="00BB5662"/>
    <w:rsid w:val="00C64965"/>
    <w:rsid w:val="00DE7015"/>
    <w:rsid w:val="00DF0D9F"/>
    <w:rsid w:val="00EA2B0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701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6</Pages>
  <Words>1005</Words>
  <Characters>5734</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Administrator</Company>
  <LinksUpToDate>false</LinksUpToDate>
  <CharactersWithSpaces>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dcterms:created xsi:type="dcterms:W3CDTF">2021-01-12T19:19:00Z</dcterms:created>
  <dcterms:modified xsi:type="dcterms:W3CDTF">2021-01-13T15:27:00Z</dcterms:modified>
</cp:coreProperties>
</file>