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21" w:rsidRPr="007B6F21" w:rsidRDefault="007B6F21" w:rsidP="007B6F21">
      <w:pPr>
        <w:jc w:val="center"/>
        <w:rPr>
          <w:rFonts w:ascii="Times New Roman" w:hAnsi="Times New Roman" w:cs="Times New Roman"/>
          <w:sz w:val="32"/>
        </w:rPr>
      </w:pPr>
      <w:r w:rsidRPr="007B6F21">
        <w:rPr>
          <w:rFonts w:ascii="Times New Roman" w:hAnsi="Times New Roman" w:cs="Times New Roman"/>
          <w:sz w:val="32"/>
        </w:rPr>
        <w:t>DIPARTIMENTO DI SCIENZE NATURALI E CHIMICA</w:t>
      </w:r>
    </w:p>
    <w:p w:rsidR="007B6F21" w:rsidRPr="007B6F21" w:rsidRDefault="007B6F21" w:rsidP="007B6F21">
      <w:pPr>
        <w:jc w:val="center"/>
        <w:rPr>
          <w:rFonts w:ascii="Times New Roman" w:hAnsi="Times New Roman" w:cs="Times New Roman"/>
          <w:sz w:val="32"/>
        </w:rPr>
      </w:pPr>
      <w:r w:rsidRPr="007B6F21">
        <w:rPr>
          <w:rFonts w:ascii="Times New Roman" w:hAnsi="Times New Roman" w:cs="Times New Roman"/>
          <w:sz w:val="32"/>
        </w:rPr>
        <w:t>GRIGLIE DI VALUTAZIONE</w:t>
      </w:r>
    </w:p>
    <w:p w:rsidR="007B6F21" w:rsidRDefault="007B6F21" w:rsidP="00FE1882">
      <w:pPr>
        <w:jc w:val="center"/>
        <w:rPr>
          <w:rFonts w:ascii="Times New Roman" w:hAnsi="Times New Roman" w:cs="Times New Roman"/>
          <w:sz w:val="32"/>
        </w:rPr>
      </w:pPr>
      <w:r w:rsidRPr="007B6F21">
        <w:rPr>
          <w:rFonts w:ascii="Times New Roman" w:hAnsi="Times New Roman" w:cs="Times New Roman"/>
          <w:sz w:val="32"/>
        </w:rPr>
        <w:t>ANNO SCOLASTICO 2021/2022</w:t>
      </w:r>
    </w:p>
    <w:p w:rsidR="00FE1882" w:rsidRPr="00FE1882" w:rsidRDefault="00FE1882" w:rsidP="00FE1882">
      <w:pPr>
        <w:jc w:val="center"/>
        <w:rPr>
          <w:rFonts w:ascii="Times New Roman" w:hAnsi="Times New Roman" w:cs="Times New Roman"/>
          <w:sz w:val="32"/>
        </w:rPr>
      </w:pPr>
    </w:p>
    <w:p w:rsidR="007B6F21" w:rsidRDefault="007B6F21" w:rsidP="00FE1882">
      <w:pPr>
        <w:jc w:val="center"/>
        <w:rPr>
          <w:rFonts w:ascii="Times New Roman" w:hAnsi="Times New Roman" w:cs="Times New Roman"/>
          <w:sz w:val="28"/>
          <w:u w:val="single"/>
        </w:rPr>
      </w:pPr>
      <w:r w:rsidRPr="007B6F21">
        <w:rPr>
          <w:rFonts w:ascii="Times New Roman" w:hAnsi="Times New Roman" w:cs="Times New Roman"/>
          <w:sz w:val="28"/>
          <w:u w:val="single"/>
        </w:rPr>
        <w:t>GRIGLIE DI VALUTAZIONE PROVA SCRITTA</w:t>
      </w:r>
    </w:p>
    <w:p w:rsidR="007B6F21" w:rsidRPr="007B6F21" w:rsidRDefault="007B6F21" w:rsidP="00FE1882">
      <w:pPr>
        <w:jc w:val="center"/>
        <w:rPr>
          <w:rFonts w:ascii="Times New Roman" w:hAnsi="Times New Roman" w:cs="Times New Roman"/>
          <w:b/>
          <w:sz w:val="28"/>
        </w:rPr>
      </w:pPr>
      <w:r w:rsidRPr="007B6F21">
        <w:rPr>
          <w:rFonts w:ascii="Times New Roman" w:hAnsi="Times New Roman" w:cs="Times New Roman"/>
          <w:b/>
          <w:sz w:val="28"/>
        </w:rPr>
        <w:t>TIPOLOGIA A</w:t>
      </w:r>
    </w:p>
    <w:p w:rsidR="007B6F21" w:rsidRDefault="007B6F21" w:rsidP="00FE18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70923">
        <w:rPr>
          <w:rFonts w:ascii="Times New Roman" w:hAnsi="Times New Roman" w:cs="Times New Roman"/>
        </w:rPr>
        <w:t>rova non strutturata/</w:t>
      </w:r>
      <w:proofErr w:type="spellStart"/>
      <w:r w:rsidRPr="00270923">
        <w:rPr>
          <w:rFonts w:ascii="Times New Roman" w:hAnsi="Times New Roman" w:cs="Times New Roman"/>
        </w:rPr>
        <w:t>semistruttu</w:t>
      </w:r>
      <w:r>
        <w:rPr>
          <w:rFonts w:ascii="Times New Roman" w:hAnsi="Times New Roman" w:cs="Times New Roman"/>
        </w:rPr>
        <w:t>rata</w:t>
      </w:r>
      <w:proofErr w:type="spellEnd"/>
      <w:r>
        <w:rPr>
          <w:rFonts w:ascii="Times New Roman" w:hAnsi="Times New Roman" w:cs="Times New Roman"/>
        </w:rPr>
        <w:t xml:space="preserve"> (quesiti a risposta aperta e/o</w:t>
      </w:r>
      <w:r w:rsidRPr="00270923">
        <w:rPr>
          <w:rFonts w:ascii="Times New Roman" w:hAnsi="Times New Roman" w:cs="Times New Roman"/>
        </w:rPr>
        <w:t xml:space="preserve"> esercizi complessi con procedure risolutive articolate)</w:t>
      </w:r>
      <w:r w:rsidR="00FE1882">
        <w:rPr>
          <w:rFonts w:ascii="Times New Roman" w:hAnsi="Times New Roman" w:cs="Times New Roman"/>
        </w:rPr>
        <w:t xml:space="preserve">. </w:t>
      </w:r>
      <w:r w:rsidRPr="00270923">
        <w:rPr>
          <w:rFonts w:ascii="Times New Roman" w:hAnsi="Times New Roman" w:cs="Times New Roman"/>
        </w:rPr>
        <w:t xml:space="preserve">Ogni docente stila la prova scritta quantificando in autonomia il numero di quesiti. </w:t>
      </w:r>
      <w:r>
        <w:rPr>
          <w:rFonts w:ascii="Times New Roman" w:hAnsi="Times New Roman" w:cs="Times New Roman"/>
        </w:rPr>
        <w:t>Ogni quesito/eserc</w:t>
      </w:r>
      <w:r w:rsidR="00FE1882">
        <w:rPr>
          <w:rFonts w:ascii="Times New Roman" w:hAnsi="Times New Roman" w:cs="Times New Roman"/>
        </w:rPr>
        <w:t xml:space="preserve">izio ha un valore di 10 punti. </w:t>
      </w:r>
      <w:r w:rsidRPr="00270923">
        <w:rPr>
          <w:rFonts w:ascii="Times New Roman" w:hAnsi="Times New Roman" w:cs="Times New Roman"/>
        </w:rPr>
        <w:t xml:space="preserve">Il voto finale scaturisce dalla media calcolata sui punti attribuiti ai singoli quesiti, con un </w:t>
      </w:r>
      <w:proofErr w:type="spellStart"/>
      <w:r w:rsidRPr="00270923">
        <w:rPr>
          <w:rFonts w:ascii="Times New Roman" w:hAnsi="Times New Roman" w:cs="Times New Roman"/>
        </w:rPr>
        <w:t>max</w:t>
      </w:r>
      <w:proofErr w:type="spellEnd"/>
      <w:r w:rsidRPr="00270923">
        <w:rPr>
          <w:rFonts w:ascii="Times New Roman" w:hAnsi="Times New Roman" w:cs="Times New Roman"/>
        </w:rPr>
        <w:t xml:space="preserve"> di 10 punti.</w:t>
      </w:r>
    </w:p>
    <w:p w:rsidR="007B6F21" w:rsidRDefault="007B6F21" w:rsidP="007B6F21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B6F21" w:rsidTr="00E673B8">
        <w:tc>
          <w:tcPr>
            <w:tcW w:w="9628" w:type="dxa"/>
            <w:gridSpan w:val="3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QUESITI A RISPOSTA APERTA - </w:t>
            </w:r>
            <w:r w:rsidRPr="00721CE5">
              <w:rPr>
                <w:rFonts w:ascii="Times New Roman" w:hAnsi="Times New Roman" w:cs="Times New Roman"/>
                <w:b/>
              </w:rPr>
              <w:t>GRIG</w:t>
            </w:r>
            <w:r>
              <w:rPr>
                <w:rFonts w:ascii="Times New Roman" w:hAnsi="Times New Roman" w:cs="Times New Roman"/>
                <w:b/>
              </w:rPr>
              <w:t xml:space="preserve">LIA DI VALUTAZIONE </w:t>
            </w:r>
          </w:p>
          <w:p w:rsidR="007B6F21" w:rsidRPr="00721CE5" w:rsidRDefault="007B6F21" w:rsidP="00E673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6F21" w:rsidTr="00E673B8">
        <w:tc>
          <w:tcPr>
            <w:tcW w:w="3209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t>DESCRITTORE</w:t>
            </w:r>
          </w:p>
        </w:tc>
        <w:tc>
          <w:tcPr>
            <w:tcW w:w="3209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INDICATORE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</w:t>
            </w:r>
          </w:p>
        </w:tc>
      </w:tr>
      <w:tr w:rsidR="007B6F21" w:rsidTr="00E673B8">
        <w:trPr>
          <w:trHeight w:val="78"/>
        </w:trPr>
        <w:tc>
          <w:tcPr>
            <w:tcW w:w="3209" w:type="dxa"/>
            <w:vMerge w:val="restart"/>
          </w:tcPr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Pr="00324E85" w:rsidRDefault="007B6F21" w:rsidP="00E673B8">
            <w:pPr>
              <w:rPr>
                <w:rFonts w:ascii="Times New Roman" w:hAnsi="Times New Roman" w:cs="Times New Roman"/>
              </w:rPr>
            </w:pPr>
            <w:r w:rsidRPr="00324E85">
              <w:rPr>
                <w:rFonts w:ascii="Times New Roman" w:hAnsi="Times New Roman" w:cs="Times New Roman"/>
              </w:rPr>
              <w:t>Aderenza della risposta alla traccia</w:t>
            </w:r>
          </w:p>
        </w:tc>
        <w:tc>
          <w:tcPr>
            <w:tcW w:w="6419" w:type="dxa"/>
            <w:gridSpan w:val="2"/>
          </w:tcPr>
          <w:p w:rsidR="007B6F21" w:rsidRDefault="007B6F21" w:rsidP="00E673B8">
            <w:pPr>
              <w:jc w:val="center"/>
            </w:pPr>
          </w:p>
          <w:p w:rsidR="007B6F21" w:rsidRDefault="007B6F21" w:rsidP="00E673B8">
            <w:pPr>
              <w:jc w:val="center"/>
            </w:pPr>
            <w:r>
              <w:t>MAX 5 punti</w:t>
            </w: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</w:tc>
      </w:tr>
      <w:tr w:rsidR="007B6F21" w:rsidTr="00E673B8">
        <w:trPr>
          <w:trHeight w:val="7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non data o completamente fuori tema – gravemente insufficiente.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B6F21" w:rsidTr="00E673B8">
        <w:trPr>
          <w:trHeight w:val="7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con qualche elemento riconducibile alla domanda posta ma per la maggior parte incoerente con la consegna - insufficiente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6F21" w:rsidTr="00E673B8">
        <w:trPr>
          <w:trHeight w:val="7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poco coerente con la domanda posta - mediocre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6F21" w:rsidTr="00E673B8">
        <w:trPr>
          <w:trHeight w:val="7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coerente con la domanda posta ma con qualche elemento non completamente rispondente alla consegna - sufficiente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6F21" w:rsidTr="00E673B8">
        <w:trPr>
          <w:trHeight w:val="7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coerente e lineare - buono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6F21" w:rsidTr="00E673B8">
        <w:trPr>
          <w:trHeight w:val="7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pienamente coerente , articolata e con elementi di riflessione personali - ottimo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B6F21" w:rsidTr="00E673B8">
        <w:trPr>
          <w:trHeight w:val="108"/>
        </w:trPr>
        <w:tc>
          <w:tcPr>
            <w:tcW w:w="3209" w:type="dxa"/>
            <w:vMerge w:val="restart"/>
          </w:tcPr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Pr="00386383" w:rsidRDefault="007B6F21" w:rsidP="00E673B8">
            <w:pPr>
              <w:rPr>
                <w:rFonts w:ascii="Times New Roman" w:hAnsi="Times New Roman" w:cs="Times New Roman"/>
              </w:rPr>
            </w:pPr>
            <w:r w:rsidRPr="00386383">
              <w:rPr>
                <w:rFonts w:ascii="Times New Roman" w:hAnsi="Times New Roman" w:cs="Times New Roman"/>
              </w:rPr>
              <w:t>Correttezza espositiva e linguaggio specifico</w:t>
            </w:r>
          </w:p>
        </w:tc>
        <w:tc>
          <w:tcPr>
            <w:tcW w:w="6419" w:type="dxa"/>
            <w:gridSpan w:val="2"/>
          </w:tcPr>
          <w:p w:rsidR="007B6F21" w:rsidRDefault="007B6F21" w:rsidP="00E673B8">
            <w:pPr>
              <w:jc w:val="center"/>
            </w:pPr>
          </w:p>
          <w:p w:rsidR="007B6F21" w:rsidRDefault="007B6F21" w:rsidP="00E673B8">
            <w:pPr>
              <w:jc w:val="center"/>
            </w:pPr>
            <w:r>
              <w:t>MAX 3 punti</w:t>
            </w: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</w:tc>
      </w:tr>
      <w:tr w:rsidR="007B6F21" w:rsidTr="00E673B8">
        <w:trPr>
          <w:trHeight w:val="108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confusa e scorretta con gravi errori nell’uso della terminologia specifica – gravemente insufficiente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B6F21" w:rsidTr="00E673B8">
        <w:trPr>
          <w:trHeight w:val="108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con diversi errori nell’uso della terminologia specifica insufficiente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6F21" w:rsidTr="00E673B8">
        <w:trPr>
          <w:trHeight w:val="108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corretta dal punto di vista sintattico anche se presente qualche errore - terminologia adeguata sufficiente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6F21" w:rsidTr="00E673B8">
        <w:trPr>
          <w:trHeight w:val="108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Risposta formalmente corretta - buono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6F21" w:rsidTr="00E673B8">
        <w:trPr>
          <w:trHeight w:val="129"/>
        </w:trPr>
        <w:tc>
          <w:tcPr>
            <w:tcW w:w="3209" w:type="dxa"/>
            <w:vMerge w:val="restart"/>
          </w:tcPr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  <w:p w:rsidR="007B6F21" w:rsidRPr="00386383" w:rsidRDefault="007B6F21" w:rsidP="00E673B8">
            <w:pPr>
              <w:rPr>
                <w:rFonts w:ascii="Times New Roman" w:hAnsi="Times New Roman" w:cs="Times New Roman"/>
              </w:rPr>
            </w:pPr>
            <w:r w:rsidRPr="00386383">
              <w:rPr>
                <w:rFonts w:ascii="Times New Roman" w:hAnsi="Times New Roman" w:cs="Times New Roman"/>
              </w:rPr>
              <w:t>Capacità di fare collegamenti</w:t>
            </w:r>
          </w:p>
        </w:tc>
        <w:tc>
          <w:tcPr>
            <w:tcW w:w="6419" w:type="dxa"/>
            <w:gridSpan w:val="2"/>
          </w:tcPr>
          <w:p w:rsidR="007B6F21" w:rsidRDefault="007B6F21" w:rsidP="00E673B8">
            <w:pPr>
              <w:jc w:val="center"/>
            </w:pPr>
          </w:p>
          <w:p w:rsidR="007B6F21" w:rsidRDefault="007B6F21" w:rsidP="00E673B8">
            <w:pPr>
              <w:jc w:val="center"/>
            </w:pPr>
            <w:r>
              <w:t>MAX 2 punti</w:t>
            </w: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</w:p>
        </w:tc>
      </w:tr>
      <w:tr w:rsidR="007B6F21" w:rsidTr="00E673B8">
        <w:trPr>
          <w:trHeight w:val="12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Collegamenti con diversi livelli del sapere completamente assenti – gravemente insufficiente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B6F21" w:rsidTr="00E673B8">
        <w:trPr>
          <w:trHeight w:val="12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Presente qualche collegamento con diversi livelli del sapere - sufficiente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6F21" w:rsidTr="00E673B8">
        <w:trPr>
          <w:trHeight w:val="127"/>
        </w:trPr>
        <w:tc>
          <w:tcPr>
            <w:tcW w:w="3209" w:type="dxa"/>
            <w:vMerge/>
          </w:tcPr>
          <w:p w:rsidR="007B6F21" w:rsidRDefault="007B6F21" w:rsidP="00E673B8"/>
        </w:tc>
        <w:tc>
          <w:tcPr>
            <w:tcW w:w="3209" w:type="dxa"/>
          </w:tcPr>
          <w:p w:rsidR="007B6F21" w:rsidRPr="00386383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83">
              <w:rPr>
                <w:rFonts w:ascii="Times New Roman" w:hAnsi="Times New Roman" w:cs="Times New Roman"/>
                <w:sz w:val="18"/>
                <w:szCs w:val="18"/>
              </w:rPr>
              <w:t>Buona capacità di fare collegamenti - buono</w:t>
            </w:r>
          </w:p>
        </w:tc>
        <w:tc>
          <w:tcPr>
            <w:tcW w:w="3210" w:type="dxa"/>
          </w:tcPr>
          <w:p w:rsidR="007B6F21" w:rsidRDefault="007B6F21" w:rsidP="00E67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B6F21" w:rsidRDefault="007B6F21" w:rsidP="007B6F21"/>
    <w:p w:rsidR="00FE1882" w:rsidRDefault="00FE1882" w:rsidP="007B6F2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4866"/>
        <w:gridCol w:w="1553"/>
      </w:tblGrid>
      <w:tr w:rsidR="007B6F21" w:rsidTr="00E673B8">
        <w:tc>
          <w:tcPr>
            <w:tcW w:w="9628" w:type="dxa"/>
            <w:gridSpan w:val="3"/>
          </w:tcPr>
          <w:p w:rsidR="007B6F21" w:rsidRPr="00E600C3" w:rsidRDefault="007B6F21" w:rsidP="00E67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ESERCIZI E PROBLEMI – GRIGLIA DI VALUTAZIONE</w:t>
            </w:r>
          </w:p>
        </w:tc>
      </w:tr>
      <w:tr w:rsidR="007B6F21" w:rsidTr="00E673B8">
        <w:tc>
          <w:tcPr>
            <w:tcW w:w="3209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ABILITA’</w:t>
            </w: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GIUDIZIO RISPOSTA</w:t>
            </w:r>
          </w:p>
        </w:tc>
        <w:tc>
          <w:tcPr>
            <w:tcW w:w="1553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PUNTI</w:t>
            </w:r>
          </w:p>
        </w:tc>
      </w:tr>
      <w:tr w:rsidR="007B6F21" w:rsidTr="00E673B8">
        <w:trPr>
          <w:trHeight w:val="174"/>
        </w:trPr>
        <w:tc>
          <w:tcPr>
            <w:tcW w:w="3209" w:type="dxa"/>
            <w:vMerge w:val="restart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Conoscenza </w:t>
            </w:r>
          </w:p>
          <w:p w:rsidR="007B6F21" w:rsidRDefault="007B6F21" w:rsidP="00E673B8"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(contenuti, regole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metodi procedure,</w:t>
            </w: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e tecniche)</w:t>
            </w: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Completa, pienamente consapevole, approfondita e arricchita</w:t>
            </w:r>
          </w:p>
        </w:tc>
        <w:tc>
          <w:tcPr>
            <w:tcW w:w="1553" w:type="dxa"/>
          </w:tcPr>
          <w:p w:rsidR="007B6F21" w:rsidRPr="007B6F21" w:rsidRDefault="007B6F21" w:rsidP="007B6F21">
            <w:pPr>
              <w:jc w:val="center"/>
            </w:pPr>
            <w:r w:rsidRPr="007B6F21">
              <w:t>6</w:t>
            </w:r>
          </w:p>
        </w:tc>
      </w:tr>
      <w:tr w:rsidR="007B6F21" w:rsidTr="00E673B8">
        <w:trPr>
          <w:trHeight w:val="172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Comprensione precisa</w:t>
            </w: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dei concetti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5</w:t>
            </w:r>
          </w:p>
        </w:tc>
      </w:tr>
      <w:tr w:rsidR="007B6F21" w:rsidTr="00E673B8">
        <w:trPr>
          <w:trHeight w:val="172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Conoscenza delle tematiche proposte nelle linee fondamentali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4</w:t>
            </w:r>
          </w:p>
        </w:tc>
      </w:tr>
      <w:tr w:rsidR="007B6F21" w:rsidTr="00E673B8">
        <w:trPr>
          <w:trHeight w:val="172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Assente o errata (conoscenza fragile o non completa dei contenuti minimi)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3</w:t>
            </w:r>
          </w:p>
        </w:tc>
      </w:tr>
      <w:tr w:rsidR="007B6F21" w:rsidTr="00E673B8">
        <w:trPr>
          <w:trHeight w:val="54"/>
        </w:trPr>
        <w:tc>
          <w:tcPr>
            <w:tcW w:w="3209" w:type="dxa"/>
            <w:vMerge w:val="restart"/>
          </w:tcPr>
          <w:p w:rsidR="007B6F21" w:rsidRDefault="007B6F21" w:rsidP="00E673B8"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Completezza della risoluzione</w:t>
            </w: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Risoluzione completa e presenza di risoluzioni originali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2</w:t>
            </w:r>
          </w:p>
        </w:tc>
      </w:tr>
      <w:tr w:rsidR="007B6F21" w:rsidTr="00E673B8">
        <w:trPr>
          <w:trHeight w:val="54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Qua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 totale con presenza di lievi</w:t>
            </w: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errori o imprecisioni nel calcolo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1,5</w:t>
            </w:r>
          </w:p>
        </w:tc>
      </w:tr>
      <w:tr w:rsidR="007B6F21" w:rsidTr="00E673B8">
        <w:trPr>
          <w:trHeight w:val="54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Risoluzion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parziale o imprecisa per alcuni </w:t>
            </w: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errori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calcolo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1</w:t>
            </w:r>
          </w:p>
        </w:tc>
      </w:tr>
      <w:tr w:rsidR="007B6F21" w:rsidTr="00E673B8">
        <w:trPr>
          <w:trHeight w:val="54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Parziale con rilevanti incertezze nel calcolo.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0,5</w:t>
            </w:r>
          </w:p>
        </w:tc>
      </w:tr>
      <w:tr w:rsidR="007B6F21" w:rsidTr="00E673B8">
        <w:trPr>
          <w:trHeight w:val="54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Nessuna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0</w:t>
            </w:r>
          </w:p>
        </w:tc>
      </w:tr>
      <w:tr w:rsidR="007B6F21" w:rsidTr="00E673B8">
        <w:trPr>
          <w:trHeight w:val="276"/>
        </w:trPr>
        <w:tc>
          <w:tcPr>
            <w:tcW w:w="3209" w:type="dxa"/>
            <w:vMerge w:val="restart"/>
          </w:tcPr>
          <w:p w:rsidR="007B6F21" w:rsidRDefault="007B6F21" w:rsidP="00E673B8"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Applicazione di concetti e procedure (organizzazione delle conoscenze, chiarezza delle argomentazioni, dei riferimenti critici, delle procedure scelte, del commento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delle soluzioni)</w:t>
            </w: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Procedimenti corretti ed ampiamente motivati. Presenza di risoluzioni originali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2</w:t>
            </w:r>
          </w:p>
        </w:tc>
      </w:tr>
      <w:tr w:rsidR="007B6F21" w:rsidTr="00E673B8">
        <w:trPr>
          <w:trHeight w:val="276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Comprensione precisa delle  procedure di risoluzione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1,5</w:t>
            </w:r>
          </w:p>
        </w:tc>
      </w:tr>
      <w:tr w:rsidR="007B6F21" w:rsidTr="00E673B8">
        <w:trPr>
          <w:trHeight w:val="276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Applicazione accettabile delle procedure risolutive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1</w:t>
            </w:r>
          </w:p>
        </w:tc>
      </w:tr>
      <w:tr w:rsidR="007B6F21" w:rsidTr="00E673B8">
        <w:trPr>
          <w:trHeight w:val="276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Applicazione imprecisa o parziale delle procedure. Rilevanti incertezze nel calcolo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0,5</w:t>
            </w:r>
          </w:p>
        </w:tc>
      </w:tr>
      <w:tr w:rsidR="007B6F21" w:rsidTr="00E673B8">
        <w:trPr>
          <w:trHeight w:val="276"/>
        </w:trPr>
        <w:tc>
          <w:tcPr>
            <w:tcW w:w="3209" w:type="dxa"/>
            <w:vMerge/>
          </w:tcPr>
          <w:p w:rsidR="007B6F21" w:rsidRPr="00DE5D0B" w:rsidRDefault="007B6F21" w:rsidP="00E673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</w:tcPr>
          <w:p w:rsidR="007B6F21" w:rsidRPr="00DE5D0B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DE5D0B">
              <w:rPr>
                <w:rFonts w:ascii="Times New Roman" w:hAnsi="Times New Roman"/>
                <w:color w:val="000000"/>
                <w:sz w:val="20"/>
                <w:szCs w:val="20"/>
              </w:rPr>
              <w:t>essuna procedura risolutiva</w:t>
            </w:r>
          </w:p>
        </w:tc>
        <w:tc>
          <w:tcPr>
            <w:tcW w:w="1553" w:type="dxa"/>
          </w:tcPr>
          <w:p w:rsidR="007B6F21" w:rsidRDefault="007B6F21" w:rsidP="00E673B8">
            <w:pPr>
              <w:jc w:val="center"/>
            </w:pPr>
            <w:r>
              <w:t>0</w:t>
            </w:r>
          </w:p>
        </w:tc>
      </w:tr>
    </w:tbl>
    <w:p w:rsidR="007B6F21" w:rsidRPr="007B6F21" w:rsidRDefault="007B6F21" w:rsidP="007B6F21">
      <w:pPr>
        <w:rPr>
          <w:rFonts w:ascii="Times New Roman" w:hAnsi="Times New Roman" w:cs="Times New Roman"/>
          <w:sz w:val="28"/>
          <w:szCs w:val="28"/>
        </w:rPr>
      </w:pPr>
    </w:p>
    <w:p w:rsidR="007B6F21" w:rsidRPr="007B6F21" w:rsidRDefault="007B6F21" w:rsidP="007B6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21">
        <w:rPr>
          <w:rFonts w:ascii="Times New Roman" w:hAnsi="Times New Roman" w:cs="Times New Roman"/>
          <w:b/>
          <w:sz w:val="28"/>
          <w:szCs w:val="28"/>
        </w:rPr>
        <w:t>TIPOLOGIA B</w:t>
      </w:r>
    </w:p>
    <w:p w:rsidR="007B6F21" w:rsidRPr="00270923" w:rsidRDefault="007B6F21" w:rsidP="007B6F21">
      <w:pPr>
        <w:rPr>
          <w:rFonts w:ascii="Times New Roman" w:hAnsi="Times New Roman" w:cs="Times New Roman"/>
        </w:rPr>
      </w:pPr>
      <w:r w:rsidRPr="007B6F21">
        <w:rPr>
          <w:rFonts w:ascii="Times New Roman" w:hAnsi="Times New Roman" w:cs="Times New Roman"/>
        </w:rPr>
        <w:t>Pr</w:t>
      </w:r>
      <w:r w:rsidRPr="00270923">
        <w:rPr>
          <w:rFonts w:ascii="Times New Roman" w:hAnsi="Times New Roman" w:cs="Times New Roman"/>
        </w:rPr>
        <w:t>ova strutturata (quesiti a risposta multipla, vero/falso, a completamento, a corrispondenza, di sequenza logica)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70923">
        <w:rPr>
          <w:rFonts w:ascii="Times New Roman" w:hAnsi="Times New Roman" w:cs="Times New Roman"/>
          <w:color w:val="000000"/>
        </w:rPr>
        <w:t>Ogni docente stila la prova scritta quantificando in autonomia il numero di quesiti</w:t>
      </w:r>
      <w:r>
        <w:rPr>
          <w:rFonts w:ascii="Times New Roman" w:hAnsi="Times New Roman" w:cs="Times New Roman"/>
          <w:color w:val="000000"/>
        </w:rPr>
        <w:t xml:space="preserve">; ad ogni quesito è attribuito un valore numerico in modo che la somma totale dei punteggi sia </w:t>
      </w:r>
      <w:r w:rsidRPr="00270923">
        <w:rPr>
          <w:rFonts w:ascii="Times New Roman" w:hAnsi="Times New Roman" w:cs="Times New Roman"/>
          <w:color w:val="000000"/>
        </w:rPr>
        <w:t xml:space="preserve">pari a 10. Il voto finale del compito scaturisce dalla somma dei punti attribuiti per i quesiti individuati come corretti. </w:t>
      </w:r>
    </w:p>
    <w:p w:rsidR="007B6F21" w:rsidRDefault="007B6F21" w:rsidP="007B6F21"/>
    <w:p w:rsidR="007B6F21" w:rsidRPr="007B6F21" w:rsidRDefault="007B6F21" w:rsidP="007B6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21">
        <w:rPr>
          <w:rFonts w:ascii="Times New Roman" w:hAnsi="Times New Roman" w:cs="Times New Roman"/>
          <w:b/>
          <w:sz w:val="28"/>
          <w:szCs w:val="28"/>
        </w:rPr>
        <w:t>TIPOLOGIA C</w:t>
      </w:r>
    </w:p>
    <w:p w:rsidR="007B6F21" w:rsidRPr="00270923" w:rsidRDefault="007B6F21" w:rsidP="007B6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70923">
        <w:rPr>
          <w:rFonts w:ascii="Times New Roman" w:hAnsi="Times New Roman" w:cs="Times New Roman"/>
        </w:rPr>
        <w:t>rova mista (Tipologia A +</w:t>
      </w:r>
      <w:r>
        <w:rPr>
          <w:rFonts w:ascii="Times New Roman" w:hAnsi="Times New Roman" w:cs="Times New Roman"/>
        </w:rPr>
        <w:t xml:space="preserve"> </w:t>
      </w:r>
      <w:r w:rsidRPr="00270923">
        <w:rPr>
          <w:rFonts w:ascii="Times New Roman" w:hAnsi="Times New Roman" w:cs="Times New Roman"/>
        </w:rPr>
        <w:t>Tipologia B)</w:t>
      </w:r>
    </w:p>
    <w:p w:rsidR="007B6F21" w:rsidRDefault="007B6F21" w:rsidP="007B6F21">
      <w:pPr>
        <w:jc w:val="both"/>
        <w:rPr>
          <w:rFonts w:ascii="Times New Roman" w:hAnsi="Times New Roman" w:cs="Times New Roman"/>
        </w:rPr>
      </w:pPr>
      <w:r w:rsidRPr="00270923">
        <w:rPr>
          <w:rFonts w:ascii="Times New Roman" w:hAnsi="Times New Roman" w:cs="Times New Roman"/>
        </w:rPr>
        <w:t>Ogni docente stila la prova scritta quantificando in autonomia il numero di quesiti valutando la specifica tipologia con i criteri elencati precedentemente. Il voto finale del compito</w:t>
      </w:r>
      <w:r>
        <w:rPr>
          <w:rFonts w:ascii="Times New Roman" w:hAnsi="Times New Roman" w:cs="Times New Roman"/>
        </w:rPr>
        <w:t>, espresso in decimi,</w:t>
      </w:r>
      <w:r w:rsidRPr="00270923">
        <w:rPr>
          <w:rFonts w:ascii="Times New Roman" w:hAnsi="Times New Roman" w:cs="Times New Roman"/>
        </w:rPr>
        <w:t xml:space="preserve"> scaturisce dalla media delle due valutazioni ottenute.</w:t>
      </w:r>
    </w:p>
    <w:p w:rsidR="007B6F21" w:rsidRDefault="007B6F21" w:rsidP="007B6F21">
      <w:pPr>
        <w:rPr>
          <w:rFonts w:ascii="Times New Roman" w:hAnsi="Times New Roman" w:cs="Times New Roman"/>
          <w:color w:val="212121"/>
        </w:rPr>
      </w:pPr>
    </w:p>
    <w:p w:rsidR="007B6F21" w:rsidRDefault="007B6F21" w:rsidP="007B6F21">
      <w:pPr>
        <w:rPr>
          <w:rFonts w:ascii="Times New Roman" w:hAnsi="Times New Roman" w:cs="Times New Roman"/>
          <w:color w:val="212121"/>
        </w:rPr>
      </w:pPr>
    </w:p>
    <w:p w:rsidR="007B6F21" w:rsidRDefault="007B6F21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FE1882" w:rsidRDefault="00FE1882" w:rsidP="007B6F21">
      <w:pPr>
        <w:rPr>
          <w:rFonts w:ascii="Times New Roman" w:hAnsi="Times New Roman" w:cs="Times New Roman"/>
          <w:color w:val="212121"/>
        </w:rPr>
      </w:pPr>
    </w:p>
    <w:p w:rsidR="007B6F21" w:rsidRPr="00721CE5" w:rsidRDefault="007B6F21" w:rsidP="007B6F21">
      <w:pPr>
        <w:rPr>
          <w:rFonts w:ascii="Times New Roman" w:hAnsi="Times New Roman" w:cs="Times New Roman"/>
          <w:color w:val="2121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7B6F21" w:rsidTr="00E673B8">
        <w:tc>
          <w:tcPr>
            <w:tcW w:w="9628" w:type="dxa"/>
            <w:gridSpan w:val="2"/>
          </w:tcPr>
          <w:p w:rsidR="007B6F21" w:rsidRPr="00721CE5" w:rsidRDefault="007B6F21" w:rsidP="00E673B8">
            <w:pPr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721CE5">
              <w:rPr>
                <w:rFonts w:ascii="Times New Roman" w:hAnsi="Times New Roman" w:cs="Times New Roman"/>
                <w:b/>
              </w:rPr>
              <w:lastRenderedPageBreak/>
              <w:t>GRIGLIA VALUTAZIONE</w:t>
            </w:r>
            <w:r w:rsidRPr="00721CE5">
              <w:rPr>
                <w:b/>
                <w:color w:val="212121"/>
                <w:spacing w:val="-1"/>
              </w:rPr>
              <w:t xml:space="preserve"> </w:t>
            </w:r>
            <w:r w:rsidRPr="00721CE5">
              <w:rPr>
                <w:rFonts w:ascii="Times New Roman" w:hAnsi="Times New Roman" w:cs="Times New Roman"/>
                <w:b/>
                <w:color w:val="212121"/>
              </w:rPr>
              <w:t>DI</w:t>
            </w:r>
            <w:r w:rsidRPr="00721CE5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 </w:t>
            </w:r>
            <w:r w:rsidRPr="00721CE5">
              <w:rPr>
                <w:rFonts w:ascii="Times New Roman" w:hAnsi="Times New Roman" w:cs="Times New Roman"/>
                <w:b/>
                <w:color w:val="212121"/>
              </w:rPr>
              <w:t>UNA</w:t>
            </w:r>
            <w:r w:rsidRPr="00721CE5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Pr="00721CE5">
              <w:rPr>
                <w:rFonts w:ascii="Times New Roman" w:hAnsi="Times New Roman" w:cs="Times New Roman"/>
                <w:b/>
                <w:color w:val="212121"/>
              </w:rPr>
              <w:t>RELAZIONE</w:t>
            </w:r>
            <w:r w:rsidRPr="00721CE5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 </w:t>
            </w:r>
            <w:r w:rsidRPr="00721CE5">
              <w:rPr>
                <w:rFonts w:ascii="Times New Roman" w:hAnsi="Times New Roman" w:cs="Times New Roman"/>
                <w:b/>
                <w:color w:val="212121"/>
              </w:rPr>
              <w:t>DI</w:t>
            </w:r>
            <w:r w:rsidRPr="00721CE5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 </w:t>
            </w:r>
            <w:r w:rsidRPr="00721CE5">
              <w:rPr>
                <w:rFonts w:ascii="Times New Roman" w:hAnsi="Times New Roman" w:cs="Times New Roman"/>
                <w:b/>
                <w:color w:val="212121"/>
              </w:rPr>
              <w:t>LABORATORIO</w:t>
            </w:r>
          </w:p>
        </w:tc>
      </w:tr>
      <w:tr w:rsidR="007B6F21" w:rsidTr="00E673B8">
        <w:tc>
          <w:tcPr>
            <w:tcW w:w="7650" w:type="dxa"/>
          </w:tcPr>
          <w:p w:rsidR="007B6F21" w:rsidRDefault="007B6F21" w:rsidP="00E673B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Indicatori</w:t>
            </w:r>
          </w:p>
        </w:tc>
        <w:tc>
          <w:tcPr>
            <w:tcW w:w="1978" w:type="dxa"/>
          </w:tcPr>
          <w:p w:rsidR="007B6F21" w:rsidRDefault="007B6F21" w:rsidP="00E673B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Punteggio</w:t>
            </w:r>
          </w:p>
        </w:tc>
      </w:tr>
      <w:tr w:rsidR="007B6F21" w:rsidTr="00E673B8">
        <w:tc>
          <w:tcPr>
            <w:tcW w:w="7650" w:type="dxa"/>
          </w:tcPr>
          <w:p w:rsidR="007B6F21" w:rsidRDefault="007B6F21" w:rsidP="007B6F2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0" w:line="269" w:lineRule="exact"/>
              <w:ind w:hanging="3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>Lo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scopo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e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le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eventuali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ipotesi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di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lavoro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11"/>
              </w:numPr>
              <w:tabs>
                <w:tab w:val="left" w:pos="1597"/>
                <w:tab w:val="left" w:pos="1598"/>
              </w:tabs>
              <w:spacing w:before="0" w:line="27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sono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presenti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sono: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pertinenti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corrette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pertinenti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scorrette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pertinenti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10"/>
              </w:numPr>
              <w:tabs>
                <w:tab w:val="left" w:pos="1597"/>
                <w:tab w:val="left" w:pos="1598"/>
              </w:tabs>
              <w:spacing w:before="0" w:line="26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sono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presenti</w:t>
            </w:r>
          </w:p>
        </w:tc>
        <w:tc>
          <w:tcPr>
            <w:tcW w:w="1978" w:type="dxa"/>
          </w:tcPr>
          <w:p w:rsidR="007B6F21" w:rsidRDefault="007B6F21" w:rsidP="00E673B8">
            <w:pPr>
              <w:pStyle w:val="TableParagraph"/>
              <w:tabs>
                <w:tab w:val="left" w:pos="1597"/>
                <w:tab w:val="left" w:pos="1598"/>
              </w:tabs>
              <w:spacing w:before="0" w:line="264" w:lineRule="exact"/>
              <w:ind w:left="1186"/>
              <w:rPr>
                <w:sz w:val="24"/>
              </w:rPr>
            </w:pPr>
          </w:p>
          <w:p w:rsidR="007B6F21" w:rsidRDefault="007B6F21" w:rsidP="00E673B8">
            <w:pPr>
              <w:pStyle w:val="TableParagraph"/>
              <w:tabs>
                <w:tab w:val="left" w:pos="1597"/>
                <w:tab w:val="left" w:pos="1598"/>
              </w:tabs>
              <w:spacing w:before="0" w:line="264" w:lineRule="exact"/>
              <w:ind w:left="1186"/>
              <w:rPr>
                <w:sz w:val="24"/>
              </w:rPr>
            </w:pP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1,5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0,5</w:t>
            </w:r>
          </w:p>
          <w:p w:rsidR="007B6F21" w:rsidRDefault="007B6F21" w:rsidP="00E673B8">
            <w:pPr>
              <w:pStyle w:val="TableParagraph"/>
              <w:tabs>
                <w:tab w:val="left" w:pos="1597"/>
                <w:tab w:val="left" w:pos="1598"/>
              </w:tabs>
              <w:spacing w:before="0"/>
              <w:ind w:left="1186" w:hanging="1015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</w:tr>
    </w:tbl>
    <w:tbl>
      <w:tblPr>
        <w:tblStyle w:val="TableNormal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7"/>
        <w:gridCol w:w="1922"/>
      </w:tblGrid>
      <w:tr w:rsidR="007B6F21" w:rsidTr="00E673B8">
        <w:trPr>
          <w:trHeight w:val="1655"/>
        </w:trPr>
        <w:tc>
          <w:tcPr>
            <w:tcW w:w="7717" w:type="dxa"/>
          </w:tcPr>
          <w:p w:rsidR="007B6F21" w:rsidRDefault="007B6F21" w:rsidP="007B6F2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0" w:line="270" w:lineRule="exact"/>
              <w:ind w:hanging="241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Materiale</w:t>
            </w:r>
            <w:proofErr w:type="spellEnd"/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occorrente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1"/>
                <w:numId w:val="9"/>
              </w:numPr>
              <w:tabs>
                <w:tab w:val="left" w:pos="1597"/>
                <w:tab w:val="left" w:pos="1598"/>
              </w:tabs>
              <w:spacing w:before="0" w:line="27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è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presente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l’elenco</w:t>
            </w:r>
            <w:proofErr w:type="spellEnd"/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dei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materiali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ed</w:t>
            </w:r>
            <w:proofErr w:type="spellEnd"/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è: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before="0"/>
              <w:ind w:hanging="18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completo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quasi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completo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before="0"/>
              <w:ind w:hanging="18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incompleto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1"/>
                <w:numId w:val="8"/>
              </w:numPr>
              <w:tabs>
                <w:tab w:val="left" w:pos="1597"/>
                <w:tab w:val="left" w:pos="1598"/>
              </w:tabs>
              <w:spacing w:before="0" w:line="26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è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presente</w:t>
            </w:r>
            <w:proofErr w:type="spellEnd"/>
          </w:p>
        </w:tc>
        <w:tc>
          <w:tcPr>
            <w:tcW w:w="1922" w:type="dxa"/>
          </w:tcPr>
          <w:p w:rsidR="007B6F21" w:rsidRDefault="007B6F21" w:rsidP="00E673B8">
            <w:pPr>
              <w:pStyle w:val="TableParagraph"/>
              <w:ind w:left="0"/>
              <w:rPr>
                <w:sz w:val="26"/>
              </w:rPr>
            </w:pPr>
          </w:p>
          <w:p w:rsidR="007B6F21" w:rsidRDefault="007B6F21" w:rsidP="00E673B8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0,5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0,25</w:t>
            </w:r>
          </w:p>
          <w:p w:rsidR="007B6F21" w:rsidRDefault="007B6F21" w:rsidP="00E673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</w:tr>
      <w:tr w:rsidR="007B6F21" w:rsidTr="00E673B8">
        <w:trPr>
          <w:trHeight w:val="2207"/>
        </w:trPr>
        <w:tc>
          <w:tcPr>
            <w:tcW w:w="7717" w:type="dxa"/>
          </w:tcPr>
          <w:p w:rsidR="007B6F21" w:rsidRDefault="007B6F21" w:rsidP="007B6F2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0" w:line="272" w:lineRule="exact"/>
              <w:ind w:hanging="241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Procedimento</w:t>
            </w:r>
            <w:proofErr w:type="spellEnd"/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eventuali</w:t>
            </w:r>
            <w:proofErr w:type="spellEnd"/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osservazioni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1"/>
                <w:numId w:val="7"/>
              </w:numPr>
              <w:tabs>
                <w:tab w:val="left" w:pos="1595"/>
                <w:tab w:val="left" w:pos="1596"/>
              </w:tabs>
              <w:spacing w:before="0" w:line="274" w:lineRule="exact"/>
              <w:ind w:hanging="409"/>
              <w:rPr>
                <w:sz w:val="24"/>
              </w:rPr>
            </w:pPr>
            <w:r>
              <w:rPr>
                <w:color w:val="212121"/>
                <w:sz w:val="24"/>
              </w:rPr>
              <w:t>la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descrizione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del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procedimento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è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presente</w:t>
            </w:r>
            <w:proofErr w:type="spellEnd"/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ed</w:t>
            </w:r>
            <w:proofErr w:type="spellEnd"/>
            <w:r>
              <w:rPr>
                <w:color w:val="212121"/>
                <w:sz w:val="24"/>
              </w:rPr>
              <w:t xml:space="preserve"> è: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0"/>
              <w:ind w:hanging="18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corretta</w:t>
            </w:r>
            <w:proofErr w:type="spellEnd"/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completa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0"/>
              <w:ind w:hanging="18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corretta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incompleta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0"/>
              <w:ind w:hanging="18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scorretta</w:t>
            </w:r>
            <w:proofErr w:type="spellEnd"/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completa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0" w:line="275" w:lineRule="exact"/>
              <w:ind w:hanging="18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scorretta</w:t>
            </w:r>
            <w:proofErr w:type="spellEnd"/>
            <w:r>
              <w:rPr>
                <w:color w:val="212121"/>
                <w:sz w:val="24"/>
              </w:rPr>
              <w:t xml:space="preserve"> e/o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superficiale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incompleta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0" w:line="275" w:lineRule="exact"/>
              <w:ind w:hanging="18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scorretta</w:t>
            </w:r>
            <w:proofErr w:type="spellEnd"/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molto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carente</w:t>
            </w:r>
            <w:proofErr w:type="spellEnd"/>
          </w:p>
          <w:p w:rsidR="007B6F21" w:rsidRDefault="007B6F21" w:rsidP="007B6F21">
            <w:pPr>
              <w:pStyle w:val="TableParagraph"/>
              <w:numPr>
                <w:ilvl w:val="1"/>
                <w:numId w:val="6"/>
              </w:numPr>
              <w:tabs>
                <w:tab w:val="left" w:pos="1595"/>
                <w:tab w:val="left" w:pos="1596"/>
              </w:tabs>
              <w:spacing w:before="0" w:line="264" w:lineRule="exact"/>
              <w:ind w:hanging="409"/>
              <w:rPr>
                <w:sz w:val="24"/>
              </w:rPr>
            </w:pPr>
            <w:r>
              <w:rPr>
                <w:color w:val="212121"/>
                <w:sz w:val="24"/>
              </w:rPr>
              <w:t>la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descrizione</w:t>
            </w:r>
            <w:proofErr w:type="spellEnd"/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è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presente</w:t>
            </w:r>
            <w:proofErr w:type="spellEnd"/>
          </w:p>
        </w:tc>
        <w:tc>
          <w:tcPr>
            <w:tcW w:w="1922" w:type="dxa"/>
          </w:tcPr>
          <w:p w:rsidR="007B6F21" w:rsidRDefault="007B6F21" w:rsidP="00E673B8">
            <w:pPr>
              <w:pStyle w:val="TableParagraph"/>
              <w:ind w:left="0"/>
              <w:rPr>
                <w:sz w:val="26"/>
              </w:rPr>
            </w:pPr>
          </w:p>
          <w:p w:rsidR="007B6F21" w:rsidRDefault="007B6F21" w:rsidP="00E673B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2,5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  <w:p w:rsidR="007B6F21" w:rsidRDefault="007B6F21" w:rsidP="00E673B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12121"/>
                <w:sz w:val="24"/>
              </w:rPr>
              <w:t>1,5</w:t>
            </w:r>
          </w:p>
          <w:p w:rsidR="007B6F21" w:rsidRDefault="007B6F21" w:rsidP="00E673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  <w:p w:rsidR="007B6F21" w:rsidRDefault="007B6F21" w:rsidP="00E673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0,5</w:t>
            </w:r>
          </w:p>
          <w:p w:rsidR="007B6F21" w:rsidRDefault="007B6F21" w:rsidP="00E673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7B6F21" w:rsidTr="00E673B8">
        <w:tc>
          <w:tcPr>
            <w:tcW w:w="7650" w:type="dxa"/>
          </w:tcPr>
          <w:p w:rsidR="007B6F21" w:rsidRDefault="007B6F21" w:rsidP="007B6F2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0" w:line="270" w:lineRule="exact"/>
              <w:ind w:hanging="24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Elaborazione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dati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(tabelle,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grafici 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disegni)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5"/>
              </w:numPr>
              <w:tabs>
                <w:tab w:val="left" w:pos="1597"/>
                <w:tab w:val="left" w:pos="1598"/>
              </w:tabs>
              <w:spacing w:before="0"/>
              <w:rPr>
                <w:sz w:val="24"/>
              </w:rPr>
            </w:pPr>
            <w:r>
              <w:rPr>
                <w:color w:val="212121"/>
                <w:sz w:val="24"/>
              </w:rPr>
              <w:t>è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presente: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modo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corretto,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completo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preciso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modo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corretto,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completo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impreciso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*in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modo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corretto,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preciso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incompleto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*corretto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impreciso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 incompleto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scorretto,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incompleto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 impreciso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4"/>
              </w:numPr>
              <w:tabs>
                <w:tab w:val="left" w:pos="1597"/>
                <w:tab w:val="left" w:pos="1598"/>
              </w:tabs>
              <w:spacing w:before="0" w:line="26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è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presente</w:t>
            </w:r>
          </w:p>
        </w:tc>
        <w:tc>
          <w:tcPr>
            <w:tcW w:w="1978" w:type="dxa"/>
          </w:tcPr>
          <w:p w:rsidR="007B6F21" w:rsidRDefault="007B6F21" w:rsidP="00E673B8">
            <w:pPr>
              <w:pStyle w:val="TableParagraph"/>
              <w:ind w:left="0"/>
              <w:rPr>
                <w:sz w:val="26"/>
              </w:rPr>
            </w:pPr>
          </w:p>
          <w:p w:rsidR="007B6F21" w:rsidRDefault="007B6F21" w:rsidP="00E673B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2,5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1,5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0,5</w:t>
            </w:r>
          </w:p>
          <w:p w:rsidR="007B6F21" w:rsidRDefault="007B6F21" w:rsidP="00E673B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</w:tr>
      <w:tr w:rsidR="007B6F21" w:rsidTr="00E673B8">
        <w:tc>
          <w:tcPr>
            <w:tcW w:w="7650" w:type="dxa"/>
          </w:tcPr>
          <w:p w:rsidR="007B6F21" w:rsidRDefault="007B6F21" w:rsidP="007B6F21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before="0"/>
              <w:ind w:right="88" w:firstLine="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Conclusioni</w:t>
            </w:r>
            <w:r>
              <w:rPr>
                <w:b/>
                <w:color w:val="212121"/>
                <w:spacing w:val="4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finali</w:t>
            </w:r>
            <w:r>
              <w:rPr>
                <w:b/>
                <w:color w:val="212121"/>
                <w:spacing w:val="5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</w:t>
            </w:r>
            <w:r>
              <w:rPr>
                <w:b/>
                <w:color w:val="212121"/>
                <w:spacing w:val="5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osservazioni</w:t>
            </w:r>
            <w:r>
              <w:rPr>
                <w:b/>
                <w:color w:val="212121"/>
                <w:spacing w:val="5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pertinenti</w:t>
            </w:r>
            <w:r>
              <w:rPr>
                <w:b/>
                <w:color w:val="212121"/>
                <w:spacing w:val="4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ai</w:t>
            </w:r>
            <w:r>
              <w:rPr>
                <w:b/>
                <w:color w:val="212121"/>
                <w:spacing w:val="5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risultati</w:t>
            </w:r>
            <w:r>
              <w:rPr>
                <w:b/>
                <w:color w:val="212121"/>
                <w:spacing w:val="5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e</w:t>
            </w:r>
            <w:r>
              <w:rPr>
                <w:b/>
                <w:color w:val="212121"/>
                <w:spacing w:val="-5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alle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conoscenze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acquisite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3"/>
              </w:numPr>
              <w:tabs>
                <w:tab w:val="left" w:pos="1595"/>
                <w:tab w:val="left" w:pos="1596"/>
              </w:tabs>
              <w:spacing w:before="0" w:line="271" w:lineRule="exact"/>
              <w:ind w:hanging="409"/>
              <w:rPr>
                <w:sz w:val="24"/>
              </w:rPr>
            </w:pPr>
            <w:r>
              <w:rPr>
                <w:color w:val="212121"/>
                <w:sz w:val="24"/>
              </w:rPr>
              <w:t>le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conclusioni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sono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pertinenti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sono: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*complete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corrette con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osservazioni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fatti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teorici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corrette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complete,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fatti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teorici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sono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superficiali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del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tutto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corrette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 prive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fatti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teorici</w:t>
            </w:r>
          </w:p>
          <w:p w:rsidR="007B6F21" w:rsidRDefault="007B6F21" w:rsidP="007B6F2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0"/>
              <w:ind w:hanging="181"/>
              <w:rPr>
                <w:sz w:val="24"/>
              </w:rPr>
            </w:pPr>
            <w:r>
              <w:rPr>
                <w:color w:val="212121"/>
                <w:sz w:val="24"/>
              </w:rPr>
              <w:t>sono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scorrette e/o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incomplete,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prive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osservazioni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2"/>
              </w:numPr>
              <w:tabs>
                <w:tab w:val="left" w:pos="1595"/>
                <w:tab w:val="left" w:pos="1596"/>
              </w:tabs>
              <w:spacing w:before="0" w:line="264" w:lineRule="exact"/>
              <w:ind w:hanging="409"/>
              <w:rPr>
                <w:sz w:val="24"/>
              </w:rPr>
            </w:pPr>
            <w:r>
              <w:rPr>
                <w:color w:val="212121"/>
                <w:sz w:val="24"/>
              </w:rPr>
              <w:t>le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conclusioni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sono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presenti</w:t>
            </w:r>
          </w:p>
        </w:tc>
        <w:tc>
          <w:tcPr>
            <w:tcW w:w="1978" w:type="dxa"/>
          </w:tcPr>
          <w:p w:rsidR="007B6F21" w:rsidRDefault="007B6F21" w:rsidP="00E673B8">
            <w:pPr>
              <w:pStyle w:val="TableParagraph"/>
              <w:ind w:left="0"/>
              <w:rPr>
                <w:sz w:val="26"/>
              </w:rPr>
            </w:pPr>
          </w:p>
          <w:p w:rsidR="007B6F21" w:rsidRDefault="007B6F21" w:rsidP="00E673B8">
            <w:pPr>
              <w:pStyle w:val="TableParagraph"/>
              <w:ind w:left="0"/>
              <w:rPr>
                <w:sz w:val="26"/>
              </w:rPr>
            </w:pPr>
          </w:p>
          <w:p w:rsidR="007B6F21" w:rsidRDefault="007B6F21" w:rsidP="00E673B8">
            <w:pPr>
              <w:pStyle w:val="TableParagraph"/>
              <w:spacing w:before="221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1,5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0,5</w:t>
            </w:r>
          </w:p>
          <w:p w:rsidR="007B6F21" w:rsidRDefault="007B6F21" w:rsidP="00E673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</w:tr>
      <w:tr w:rsidR="007B6F21" w:rsidTr="00E673B8">
        <w:tc>
          <w:tcPr>
            <w:tcW w:w="7650" w:type="dxa"/>
          </w:tcPr>
          <w:p w:rsidR="007B6F21" w:rsidRDefault="007B6F21" w:rsidP="007B6F21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0" w:line="270" w:lineRule="exact"/>
              <w:ind w:hanging="24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La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relazione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si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presenta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1"/>
              </w:numPr>
              <w:tabs>
                <w:tab w:val="left" w:pos="1595"/>
                <w:tab w:val="left" w:pos="1596"/>
              </w:tabs>
              <w:spacing w:before="0" w:line="274" w:lineRule="exact"/>
              <w:ind w:hanging="409"/>
              <w:rPr>
                <w:sz w:val="24"/>
              </w:rPr>
            </w:pPr>
            <w:r>
              <w:rPr>
                <w:color w:val="212121"/>
                <w:sz w:val="24"/>
              </w:rPr>
              <w:t>molto ordinata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1"/>
              </w:numPr>
              <w:tabs>
                <w:tab w:val="left" w:pos="1597"/>
                <w:tab w:val="left" w:pos="1598"/>
              </w:tabs>
              <w:spacing w:before="0"/>
              <w:ind w:left="1597" w:hanging="411"/>
              <w:rPr>
                <w:sz w:val="24"/>
              </w:rPr>
            </w:pPr>
            <w:r>
              <w:rPr>
                <w:color w:val="212121"/>
                <w:sz w:val="24"/>
              </w:rPr>
              <w:t>abbastanza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ordinata</w:t>
            </w:r>
          </w:p>
          <w:p w:rsidR="007B6F21" w:rsidRDefault="007B6F21" w:rsidP="007B6F21">
            <w:pPr>
              <w:pStyle w:val="TableParagraph"/>
              <w:numPr>
                <w:ilvl w:val="1"/>
                <w:numId w:val="1"/>
              </w:numPr>
              <w:tabs>
                <w:tab w:val="left" w:pos="1597"/>
                <w:tab w:val="left" w:pos="1598"/>
              </w:tabs>
              <w:spacing w:before="0" w:line="266" w:lineRule="exact"/>
              <w:ind w:left="1597" w:hanging="411"/>
              <w:rPr>
                <w:sz w:val="24"/>
              </w:rPr>
            </w:pPr>
            <w:r>
              <w:rPr>
                <w:color w:val="212121"/>
                <w:sz w:val="24"/>
              </w:rPr>
              <w:t>disordinata</w:t>
            </w:r>
          </w:p>
        </w:tc>
        <w:tc>
          <w:tcPr>
            <w:tcW w:w="1978" w:type="dxa"/>
          </w:tcPr>
          <w:p w:rsidR="007B6F21" w:rsidRDefault="007B6F21" w:rsidP="00E673B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0,5</w:t>
            </w:r>
          </w:p>
          <w:p w:rsidR="007B6F21" w:rsidRDefault="007B6F21" w:rsidP="00E673B8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0,25</w:t>
            </w:r>
          </w:p>
          <w:p w:rsidR="007B6F21" w:rsidRDefault="007B6F21" w:rsidP="00E673B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</w:tr>
    </w:tbl>
    <w:p w:rsidR="007B6F21" w:rsidRDefault="007B6F21" w:rsidP="007B6F21">
      <w:pPr>
        <w:rPr>
          <w:rFonts w:ascii="Times New Roman" w:hAnsi="Times New Roman" w:cs="Times New Roman"/>
        </w:rPr>
      </w:pPr>
    </w:p>
    <w:p w:rsidR="00FE1882" w:rsidRDefault="00FE1882" w:rsidP="007B6F21">
      <w:pPr>
        <w:rPr>
          <w:rFonts w:ascii="Times New Roman" w:hAnsi="Times New Roman" w:cs="Times New Roman"/>
        </w:rPr>
      </w:pPr>
    </w:p>
    <w:p w:rsidR="00FE1882" w:rsidRDefault="00FE1882" w:rsidP="007B6F21">
      <w:pPr>
        <w:rPr>
          <w:rFonts w:ascii="Times New Roman" w:hAnsi="Times New Roman" w:cs="Times New Roman"/>
        </w:rPr>
      </w:pPr>
    </w:p>
    <w:p w:rsidR="00FE1882" w:rsidRDefault="00FE1882" w:rsidP="007B6F21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8"/>
        <w:gridCol w:w="29"/>
        <w:gridCol w:w="2332"/>
        <w:gridCol w:w="75"/>
        <w:gridCol w:w="2304"/>
        <w:gridCol w:w="103"/>
        <w:gridCol w:w="2407"/>
      </w:tblGrid>
      <w:tr w:rsidR="007B6F21" w:rsidTr="00E673B8">
        <w:tc>
          <w:tcPr>
            <w:tcW w:w="9628" w:type="dxa"/>
            <w:gridSpan w:val="7"/>
          </w:tcPr>
          <w:p w:rsidR="007B6F21" w:rsidRDefault="007B6F21" w:rsidP="00E673B8">
            <w:pPr>
              <w:jc w:val="center"/>
            </w:pPr>
            <w:r w:rsidRPr="00695587">
              <w:rPr>
                <w:b/>
                <w:bCs/>
                <w:sz w:val="28"/>
                <w:szCs w:val="28"/>
              </w:rPr>
              <w:lastRenderedPageBreak/>
              <w:t>GRIGLIA PER LA VALUTAZIONE ORALE</w:t>
            </w:r>
          </w:p>
        </w:tc>
      </w:tr>
      <w:tr w:rsidR="007B6F21" w:rsidTr="00E673B8">
        <w:tc>
          <w:tcPr>
            <w:tcW w:w="2378" w:type="dxa"/>
          </w:tcPr>
          <w:p w:rsidR="007B6F21" w:rsidRPr="00721CE5" w:rsidRDefault="007B6F21" w:rsidP="00E673B8">
            <w:pPr>
              <w:pStyle w:val="TableParagraph"/>
              <w:spacing w:line="234" w:lineRule="exact"/>
              <w:ind w:left="403"/>
              <w:rPr>
                <w:rFonts w:ascii="Times New Roman" w:hAnsi="Times New Roman" w:cs="Times New Roman"/>
              </w:rPr>
            </w:pPr>
            <w:r w:rsidRPr="00721CE5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361" w:type="dxa"/>
            <w:gridSpan w:val="2"/>
          </w:tcPr>
          <w:p w:rsidR="007B6F21" w:rsidRPr="00721CE5" w:rsidRDefault="007B6F21" w:rsidP="00E673B8">
            <w:pPr>
              <w:pStyle w:val="TableParagraph"/>
              <w:spacing w:line="234" w:lineRule="exact"/>
              <w:ind w:left="722"/>
              <w:rPr>
                <w:rFonts w:ascii="Times New Roman" w:hAnsi="Times New Roman" w:cs="Times New Roman"/>
              </w:rPr>
            </w:pPr>
            <w:r w:rsidRPr="00721CE5">
              <w:rPr>
                <w:rFonts w:ascii="Times New Roman" w:hAnsi="Times New Roman" w:cs="Times New Roman"/>
              </w:rPr>
              <w:t>ABILITA'</w:t>
            </w:r>
          </w:p>
        </w:tc>
        <w:tc>
          <w:tcPr>
            <w:tcW w:w="2379" w:type="dxa"/>
            <w:gridSpan w:val="2"/>
          </w:tcPr>
          <w:p w:rsidR="007B6F21" w:rsidRPr="00721CE5" w:rsidRDefault="007B6F21" w:rsidP="00E673B8">
            <w:pPr>
              <w:pStyle w:val="TableParagraph"/>
              <w:spacing w:line="234" w:lineRule="exact"/>
              <w:ind w:left="418"/>
              <w:rPr>
                <w:rFonts w:ascii="Times New Roman" w:hAnsi="Times New Roman" w:cs="Times New Roman"/>
              </w:rPr>
            </w:pPr>
            <w:r w:rsidRPr="00721CE5">
              <w:rPr>
                <w:rFonts w:ascii="Times New Roman" w:hAnsi="Times New Roman" w:cs="Times New Roman"/>
              </w:rPr>
              <w:t>COMPETENZE</w:t>
            </w:r>
          </w:p>
        </w:tc>
        <w:tc>
          <w:tcPr>
            <w:tcW w:w="2510" w:type="dxa"/>
            <w:gridSpan w:val="2"/>
          </w:tcPr>
          <w:p w:rsidR="007B6F21" w:rsidRPr="00721CE5" w:rsidRDefault="007B6F21" w:rsidP="00E673B8">
            <w:pPr>
              <w:pStyle w:val="TableParagraph"/>
              <w:spacing w:line="234" w:lineRule="exact"/>
              <w:ind w:left="849" w:right="833"/>
              <w:jc w:val="center"/>
              <w:rPr>
                <w:rFonts w:ascii="Times New Roman" w:hAnsi="Times New Roman" w:cs="Times New Roman"/>
              </w:rPr>
            </w:pPr>
            <w:r w:rsidRPr="00721CE5">
              <w:rPr>
                <w:rFonts w:ascii="Times New Roman" w:hAnsi="Times New Roman" w:cs="Times New Roman"/>
              </w:rPr>
              <w:t>VOTO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Pr="00721CE5" w:rsidRDefault="007B6F21" w:rsidP="00E673B8">
            <w:pPr>
              <w:pStyle w:val="TableParagraph"/>
              <w:spacing w:line="18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Nulle</w:t>
            </w:r>
          </w:p>
          <w:p w:rsidR="007B6F21" w:rsidRPr="00721CE5" w:rsidRDefault="007B6F21" w:rsidP="00E673B8">
            <w:pPr>
              <w:pStyle w:val="TableParagraph"/>
              <w:spacing w:line="180" w:lineRule="atLeast"/>
              <w:ind w:left="107" w:right="565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Rifiuta di sottoporsi alle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Verifiche</w:t>
            </w:r>
          </w:p>
        </w:tc>
        <w:tc>
          <w:tcPr>
            <w:tcW w:w="2361" w:type="dxa"/>
            <w:gridSpan w:val="2"/>
          </w:tcPr>
          <w:p w:rsidR="007B6F21" w:rsidRDefault="007B6F21" w:rsidP="00E673B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Non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valutabili</w:t>
            </w:r>
          </w:p>
          <w:p w:rsidR="007B6F21" w:rsidRPr="00721CE5" w:rsidRDefault="007B6F21" w:rsidP="00E673B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Rifiuta di sottoporsi alle verifiche</w:t>
            </w:r>
          </w:p>
        </w:tc>
        <w:tc>
          <w:tcPr>
            <w:tcW w:w="2379" w:type="dxa"/>
            <w:gridSpan w:val="2"/>
          </w:tcPr>
          <w:p w:rsidR="007B6F21" w:rsidRPr="00721CE5" w:rsidRDefault="007B6F21" w:rsidP="00E673B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Non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valutabili</w:t>
            </w:r>
          </w:p>
          <w:p w:rsidR="007B6F21" w:rsidRPr="00721CE5" w:rsidRDefault="007B6F21" w:rsidP="00E673B8">
            <w:pPr>
              <w:pStyle w:val="TableParagraph"/>
              <w:spacing w:line="180" w:lineRule="atLeast"/>
              <w:ind w:right="564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Rifiuta di sottoporsi alle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verifiche</w:t>
            </w:r>
          </w:p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pStyle w:val="TableParagraph"/>
              <w:spacing w:line="363" w:lineRule="exact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Pr="00721CE5" w:rsidRDefault="007B6F21" w:rsidP="00E673B8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F21" w:rsidRPr="00721CE5" w:rsidRDefault="007B6F21" w:rsidP="00E673B8">
            <w:pPr>
              <w:pStyle w:val="TableParagraph"/>
              <w:ind w:left="107"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Possiede conoscenze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gravemente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errate</w:t>
            </w:r>
            <w:r w:rsidRPr="00721C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lacunose</w:t>
            </w:r>
          </w:p>
        </w:tc>
        <w:tc>
          <w:tcPr>
            <w:tcW w:w="2361" w:type="dxa"/>
            <w:gridSpan w:val="2"/>
          </w:tcPr>
          <w:p w:rsidR="007B6F21" w:rsidRPr="00721CE5" w:rsidRDefault="007B6F21" w:rsidP="00E673B8">
            <w:pPr>
              <w:pStyle w:val="TableParagraph"/>
              <w:ind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Si esprime in modo confuso,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linguaggio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improprio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rendendo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incomprensibile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quanto</w:t>
            </w:r>
            <w:r w:rsidRPr="00721CE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esposto.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Non riesce ad analizzare né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rielaborare</w:t>
            </w:r>
            <w:r w:rsidRPr="00721CE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contenuti.</w:t>
            </w:r>
          </w:p>
        </w:tc>
        <w:tc>
          <w:tcPr>
            <w:tcW w:w="2379" w:type="dxa"/>
            <w:gridSpan w:val="2"/>
          </w:tcPr>
          <w:p w:rsidR="007B6F21" w:rsidRPr="00721CE5" w:rsidRDefault="007B6F21" w:rsidP="00E673B8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F21" w:rsidRPr="00721CE5" w:rsidRDefault="007B6F21" w:rsidP="00E673B8">
            <w:pPr>
              <w:pStyle w:val="TableParagraph"/>
              <w:ind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Non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riesce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ad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applicare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nessuna conoscenza neppure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guidato.</w:t>
            </w:r>
          </w:p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  <w:szCs w:val="24"/>
              </w:rPr>
            </w:pPr>
          </w:p>
          <w:p w:rsidR="007B6F21" w:rsidRPr="00FE1882" w:rsidRDefault="007B6F21" w:rsidP="00E673B8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Pr="00721CE5" w:rsidRDefault="007B6F21" w:rsidP="00E673B8">
            <w:pPr>
              <w:pStyle w:val="TableParagraph"/>
              <w:ind w:left="22" w:right="92" w:hanging="22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Mostra gravi lacune, anche di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base,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nella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conoscenza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comprensione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dei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nuclei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 xml:space="preserve">concettuali fondamentali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della disciplina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B6F21" w:rsidRDefault="007B6F21" w:rsidP="00E673B8"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informazioni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risultano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isolate</w:t>
            </w:r>
            <w:r w:rsidRPr="00721CE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confuse.</w:t>
            </w:r>
          </w:p>
        </w:tc>
        <w:tc>
          <w:tcPr>
            <w:tcW w:w="2361" w:type="dxa"/>
            <w:gridSpan w:val="2"/>
          </w:tcPr>
          <w:p w:rsidR="007B6F21" w:rsidRPr="00721CE5" w:rsidRDefault="007B6F21" w:rsidP="00E673B8">
            <w:pPr>
              <w:pStyle w:val="TableParagraph"/>
              <w:ind w:left="0"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Si esprime in modo scorretto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commettendo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gravi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errori nell’uso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 xml:space="preserve"> dei termini disciplinari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e/o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della</w:t>
            </w:r>
            <w:r w:rsidRPr="00721CE5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simbologia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essenziale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non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riesce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ad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applicare</w:t>
            </w:r>
            <w:r w:rsidRPr="00721CE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721CE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conoscenze.</w:t>
            </w:r>
          </w:p>
          <w:p w:rsidR="007B6F21" w:rsidRDefault="007B6F21" w:rsidP="00E673B8"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Compie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analisi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lacunose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sintesi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incoerenti.</w:t>
            </w:r>
          </w:p>
        </w:tc>
        <w:tc>
          <w:tcPr>
            <w:tcW w:w="2379" w:type="dxa"/>
            <w:gridSpan w:val="2"/>
          </w:tcPr>
          <w:p w:rsidR="007B6F21" w:rsidRDefault="007B6F21" w:rsidP="00E673B8"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Applica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conoscenze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minime,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guidato,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errori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sostanziali</w:t>
            </w:r>
            <w:r w:rsidRPr="00721CE5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nell’esecuzione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compiti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semplici.</w:t>
            </w:r>
          </w:p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Default="007B6F21" w:rsidP="00E673B8"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Mostra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incertezze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nella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conoscenza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comprensione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 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dei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nuclei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concettuali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fondamentali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dei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termini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disciplinari essenziali</w:t>
            </w:r>
          </w:p>
        </w:tc>
        <w:tc>
          <w:tcPr>
            <w:tcW w:w="2361" w:type="dxa"/>
            <w:gridSpan w:val="2"/>
          </w:tcPr>
          <w:p w:rsidR="007B6F21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 esprime in modo poco chiaro e non lineare, commettendo errori nell’uso dei termini disciplinari e/o della simbologia essenziale. Compie valutazioni non sempre adeguate; anche le abilità esecutive non sono adeguate.</w:t>
            </w:r>
          </w:p>
          <w:p w:rsidR="007B6F21" w:rsidRDefault="007B6F21" w:rsidP="00E673B8"/>
        </w:tc>
        <w:tc>
          <w:tcPr>
            <w:tcW w:w="2379" w:type="dxa"/>
            <w:gridSpan w:val="2"/>
          </w:tcPr>
          <w:p w:rsidR="007B6F21" w:rsidRPr="00721CE5" w:rsidRDefault="007B6F21" w:rsidP="00E673B8">
            <w:pPr>
              <w:pStyle w:val="TableParagraph"/>
              <w:ind w:left="0" w:right="90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Applica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721CE5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conoscenze</w:t>
            </w:r>
            <w:r w:rsidRPr="00721CE5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minime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risolve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problemi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semplici</w:t>
            </w:r>
            <w:r w:rsidRPr="00721CE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con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alcuni</w:t>
            </w:r>
            <w:r w:rsidRPr="00721CE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errori.</w:t>
            </w:r>
          </w:p>
          <w:p w:rsidR="007B6F21" w:rsidRDefault="007B6F21" w:rsidP="00E673B8"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sintesi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dimostra</w:t>
            </w:r>
            <w:r w:rsidRPr="00721CE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poco </w:t>
            </w:r>
            <w:r w:rsidRPr="00721CE5">
              <w:rPr>
                <w:rFonts w:ascii="Times New Roman" w:hAnsi="Times New Roman" w:cs="Times New Roman"/>
                <w:sz w:val="18"/>
                <w:szCs w:val="18"/>
              </w:rPr>
              <w:t>efficace</w:t>
            </w:r>
          </w:p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7B6F21" w:rsidRPr="00FE1882" w:rsidRDefault="007B6F21" w:rsidP="00E673B8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5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Default="007B6F21" w:rsidP="00E673B8"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Conosce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comprende</w:t>
            </w:r>
            <w:r w:rsidRPr="0069052F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nuclei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905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concettuali</w:t>
            </w:r>
            <w:r w:rsidRPr="0069052F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fondamentali degli argomenti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trattati e i termini disciplinari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essenziali</w:t>
            </w:r>
          </w:p>
        </w:tc>
        <w:tc>
          <w:tcPr>
            <w:tcW w:w="2361" w:type="dxa"/>
            <w:gridSpan w:val="2"/>
          </w:tcPr>
          <w:p w:rsidR="007B6F21" w:rsidRDefault="007B6F21" w:rsidP="00E673B8">
            <w:pPr>
              <w:pStyle w:val="TableParagraph"/>
              <w:tabs>
                <w:tab w:val="left" w:pos="750"/>
              </w:tabs>
              <w:spacing w:line="180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Compie analisi complessivamente corrette; si esprime in modo chiaro, anche se semplice, pur commettendo alcune scorrettezze formali ed esecutive non gravi. Usa con proprietà i termini disciplinari e la simbologia essenziale.</w:t>
            </w:r>
          </w:p>
        </w:tc>
        <w:tc>
          <w:tcPr>
            <w:tcW w:w="2379" w:type="dxa"/>
            <w:gridSpan w:val="2"/>
          </w:tcPr>
          <w:p w:rsidR="007B6F21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Coglie e collega in modo semplice gli argomenti con considerazioni sostanzialmente corrette sul piano del ragionamento, anche se non completamente autonome</w:t>
            </w:r>
          </w:p>
          <w:p w:rsidR="007B6F21" w:rsidRDefault="007B6F21" w:rsidP="00E673B8"/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Pr="0069052F" w:rsidRDefault="007B6F21" w:rsidP="00E673B8">
            <w:pPr>
              <w:pStyle w:val="TableParagraph"/>
              <w:ind w:left="0" w:right="9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Conosce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comprende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gli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elementi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essenziali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degli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argomenti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trattati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termini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disciplinari incontrati.</w:t>
            </w:r>
          </w:p>
          <w:p w:rsidR="007B6F21" w:rsidRDefault="007B6F21" w:rsidP="00E673B8"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conoscenza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risulta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completa,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sostanzialmente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sicura</w:t>
            </w:r>
            <w:r w:rsidRPr="006905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non</w:t>
            </w:r>
            <w:r w:rsidRPr="006905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mnemonica.</w:t>
            </w:r>
          </w:p>
        </w:tc>
        <w:tc>
          <w:tcPr>
            <w:tcW w:w="2361" w:type="dxa"/>
            <w:gridSpan w:val="2"/>
          </w:tcPr>
          <w:p w:rsidR="007B6F21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 esprime in modo chiaro e usa in modo corretto i termini disciplinari e la simbologia. Dimostra capacità di analisi e di sintesi basilari ed effettua semplici collegamenti.</w:t>
            </w:r>
          </w:p>
          <w:p w:rsidR="007B6F21" w:rsidRDefault="007B6F21" w:rsidP="00E673B8"/>
        </w:tc>
        <w:tc>
          <w:tcPr>
            <w:tcW w:w="2379" w:type="dxa"/>
            <w:gridSpan w:val="2"/>
          </w:tcPr>
          <w:p w:rsidR="007B6F21" w:rsidRPr="0069052F" w:rsidRDefault="007B6F21" w:rsidP="00E673B8">
            <w:pPr>
              <w:pStyle w:val="TableParagraph"/>
              <w:ind w:left="0" w:right="92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Risolve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problemi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modo corretto e, se guidato,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applica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conoscenze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problemi</w:t>
            </w:r>
            <w:r w:rsidRPr="006905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più</w:t>
            </w:r>
            <w:r w:rsidRPr="006905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complessi.</w:t>
            </w:r>
          </w:p>
          <w:p w:rsidR="007B6F21" w:rsidRDefault="007B6F21" w:rsidP="00E673B8"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E’ in grado di leggere mappe,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grafici,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schemi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disegni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7B6F21" w:rsidRPr="00FE1882" w:rsidRDefault="007B6F21" w:rsidP="00E673B8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7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Default="007B6F21" w:rsidP="00E673B8"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Conosce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comprende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modo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completo,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alcuni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approfondimenti autonomi, gli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argomenti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trattati.</w:t>
            </w:r>
          </w:p>
        </w:tc>
        <w:tc>
          <w:tcPr>
            <w:tcW w:w="2361" w:type="dxa"/>
            <w:gridSpan w:val="2"/>
          </w:tcPr>
          <w:p w:rsidR="007B6F21" w:rsidRDefault="007B6F21" w:rsidP="00E673B8">
            <w:pPr>
              <w:pStyle w:val="TableParagraph"/>
              <w:ind w:right="91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 esprime in modo chiaro e usa in modo corretto i termini disciplinari e la simbologia. Dimostra buone capacità di analisi e di sintesi effettuando collegamenti in modo autonomo, pertinente e sicuro.</w:t>
            </w:r>
          </w:p>
        </w:tc>
        <w:tc>
          <w:tcPr>
            <w:tcW w:w="2379" w:type="dxa"/>
            <w:gridSpan w:val="2"/>
          </w:tcPr>
          <w:p w:rsidR="007B6F21" w:rsidRPr="0069052F" w:rsidRDefault="007B6F21" w:rsidP="00E673B8">
            <w:pPr>
              <w:pStyle w:val="TableParagraph"/>
              <w:ind w:left="0" w:right="91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Risolve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problemi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anche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complessi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modo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sostanzialmente</w:t>
            </w:r>
            <w:r w:rsidRPr="006905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corretto.</w:t>
            </w:r>
          </w:p>
          <w:p w:rsidR="007B6F21" w:rsidRDefault="007B6F21" w:rsidP="00E673B8"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E’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grado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leggere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correttamente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mappe,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grafici,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schemi e</w:t>
            </w:r>
            <w:r w:rsidRPr="006905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disegni.</w:t>
            </w:r>
          </w:p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7B6F21" w:rsidRPr="00FE1882" w:rsidRDefault="007B6F21" w:rsidP="00E673B8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</w:t>
            </w:r>
          </w:p>
        </w:tc>
      </w:tr>
      <w:tr w:rsidR="007B6F21" w:rsidRPr="00FE1882" w:rsidTr="00E673B8">
        <w:tc>
          <w:tcPr>
            <w:tcW w:w="2378" w:type="dxa"/>
          </w:tcPr>
          <w:p w:rsidR="007B6F21" w:rsidRDefault="007B6F21" w:rsidP="00E673B8">
            <w:pPr>
              <w:pStyle w:val="TableParagraph"/>
              <w:tabs>
                <w:tab w:val="left" w:pos="1009"/>
                <w:tab w:val="left" w:pos="2163"/>
              </w:tabs>
              <w:ind w:left="107" w:right="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Conosce e comprende in modo completo e approfondito gli argomenti trattati ed i termini disciplinari incontrati. La conoscenza risulta arricchita da spunti personali.</w:t>
            </w:r>
          </w:p>
          <w:p w:rsidR="007B6F21" w:rsidRDefault="007B6F21" w:rsidP="00E673B8">
            <w:pPr>
              <w:ind w:right="-100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2"/>
          </w:tcPr>
          <w:p w:rsidR="007B6F21" w:rsidRPr="0069052F" w:rsidRDefault="007B6F21" w:rsidP="00E673B8">
            <w:pPr>
              <w:pStyle w:val="TableParagraph"/>
              <w:ind w:left="0" w:right="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L'espressione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risulta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ricca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fluida;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conoscenze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sono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collegate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più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ambiti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disciplinari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analizzate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modo</w:t>
            </w:r>
            <w:r w:rsidRPr="006905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critico.</w:t>
            </w: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Ottime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capacità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gestire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situazioni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anche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nuove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complesse.</w:t>
            </w:r>
          </w:p>
        </w:tc>
        <w:tc>
          <w:tcPr>
            <w:tcW w:w="2379" w:type="dxa"/>
            <w:gridSpan w:val="2"/>
          </w:tcPr>
          <w:p w:rsidR="007B6F21" w:rsidRPr="0069052F" w:rsidRDefault="007B6F21" w:rsidP="00E673B8">
            <w:pPr>
              <w:pStyle w:val="TableParagraph"/>
              <w:ind w:left="0"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Risolve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autonomamente</w:t>
            </w:r>
            <w:r w:rsidRPr="0069052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compiti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anche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complessi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modo</w:t>
            </w:r>
            <w:r w:rsidRPr="006905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corretto e</w:t>
            </w:r>
            <w:r w:rsidRPr="006905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creativo.</w:t>
            </w:r>
          </w:p>
          <w:p w:rsidR="007B6F21" w:rsidRDefault="007B6F21" w:rsidP="00E673B8">
            <w:pPr>
              <w:rPr>
                <w:rFonts w:ascii="Times New Roman" w:hAnsi="Times New Roman" w:cs="Times New Roman"/>
              </w:rPr>
            </w:pP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E’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grado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leggere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produrre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mappe,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grafici,</w:t>
            </w:r>
            <w:r w:rsidRPr="0069052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schemi e</w:t>
            </w:r>
            <w:r w:rsidRPr="006905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9052F">
              <w:rPr>
                <w:rFonts w:ascii="Times New Roman" w:hAnsi="Times New Roman" w:cs="Times New Roman"/>
                <w:sz w:val="18"/>
                <w:szCs w:val="18"/>
              </w:rPr>
              <w:t>disegni.</w:t>
            </w:r>
          </w:p>
        </w:tc>
        <w:tc>
          <w:tcPr>
            <w:tcW w:w="2510" w:type="dxa"/>
            <w:gridSpan w:val="2"/>
          </w:tcPr>
          <w:p w:rsidR="007B6F21" w:rsidRPr="00FE1882" w:rsidRDefault="007B6F21" w:rsidP="00E6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B6F21" w:rsidRPr="00FE1882" w:rsidTr="00E673B8">
        <w:tc>
          <w:tcPr>
            <w:tcW w:w="2407" w:type="dxa"/>
            <w:gridSpan w:val="2"/>
          </w:tcPr>
          <w:p w:rsidR="007B6F21" w:rsidRPr="005571E7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1E7">
              <w:rPr>
                <w:rFonts w:ascii="Times New Roman" w:hAnsi="Times New Roman" w:cs="Times New Roman"/>
                <w:sz w:val="18"/>
                <w:szCs w:val="18"/>
              </w:rPr>
              <w:t xml:space="preserve">Conosce in modo approfondito gli argomenti trattati. </w:t>
            </w:r>
            <w:r w:rsidRPr="005571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Conduce un discorso ben articolato, coerente, </w:t>
            </w:r>
            <w:r w:rsidRPr="005571E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coeso, critico e adeguato nel lessico,</w:t>
            </w:r>
          </w:p>
        </w:tc>
        <w:tc>
          <w:tcPr>
            <w:tcW w:w="2407" w:type="dxa"/>
            <w:gridSpan w:val="2"/>
          </w:tcPr>
          <w:p w:rsidR="007B6F21" w:rsidRPr="005571E7" w:rsidRDefault="007B6F21" w:rsidP="00E673B8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7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Collega conoscenze attinte da ambiti pluridisciplinari; analizza in modo critico e con rigore; cerca soluzioni adeguate per situazioni nuove. </w:t>
            </w:r>
            <w:r w:rsidRPr="00557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Analisi e sintesi sono originali e profonde.</w:t>
            </w:r>
          </w:p>
          <w:p w:rsidR="007B6F21" w:rsidRPr="005571E7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gridSpan w:val="2"/>
          </w:tcPr>
          <w:p w:rsidR="007B6F21" w:rsidRPr="005571E7" w:rsidRDefault="007B6F21" w:rsidP="00E673B8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71E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Elabora strategie risolutive di una situazione problematica. </w:t>
            </w:r>
            <w:r w:rsidRPr="00557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Affronta autonomamente compiti complessi, approfondendo e applicando </w:t>
            </w:r>
            <w:r w:rsidRPr="00557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le conoscenze in modo corretto e creativo</w:t>
            </w:r>
          </w:p>
          <w:p w:rsidR="007B6F21" w:rsidRPr="005571E7" w:rsidRDefault="007B6F21" w:rsidP="00E6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1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</w:tcPr>
          <w:p w:rsidR="007B6F21" w:rsidRPr="00FE1882" w:rsidRDefault="007B6F21" w:rsidP="00E6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21" w:rsidRPr="00FE1882" w:rsidRDefault="007B6F21" w:rsidP="00E67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bookmarkStart w:id="0" w:name="_GoBack"/>
        <w:bookmarkEnd w:id="0"/>
      </w:tr>
    </w:tbl>
    <w:p w:rsidR="007B6F21" w:rsidRDefault="007B6F21" w:rsidP="007B6F21">
      <w:pPr>
        <w:rPr>
          <w:rFonts w:ascii="Times New Roman" w:hAnsi="Times New Roman" w:cs="Times New Roman"/>
        </w:rPr>
      </w:pPr>
    </w:p>
    <w:p w:rsidR="007B6F21" w:rsidRPr="00412443" w:rsidRDefault="007B6F21" w:rsidP="007B6F21">
      <w:pPr>
        <w:jc w:val="center"/>
        <w:rPr>
          <w:rFonts w:ascii="Times New Roman" w:hAnsi="Times New Roman" w:cs="Times New Roman"/>
          <w:b/>
        </w:rPr>
      </w:pPr>
      <w:r w:rsidRPr="00412443">
        <w:rPr>
          <w:rFonts w:ascii="Times New Roman" w:hAnsi="Times New Roman" w:cs="Times New Roman"/>
          <w:b/>
        </w:rPr>
        <w:t>SCALA TASSONOMICA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8856B8">
              <w:rPr>
                <w:rFonts w:ascii="Times New Roman" w:hAnsi="Times New Roman"/>
                <w:b/>
                <w:color w:val="000000"/>
              </w:rPr>
              <w:t>LIVELLO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8856B8">
              <w:rPr>
                <w:rFonts w:ascii="Times New Roman" w:hAnsi="Times New Roman"/>
                <w:b/>
                <w:color w:val="000000"/>
              </w:rPr>
              <w:t>DESCRIZIONE</w:t>
            </w:r>
          </w:p>
        </w:tc>
        <w:tc>
          <w:tcPr>
            <w:tcW w:w="3210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8856B8">
              <w:rPr>
                <w:rFonts w:ascii="Times New Roman" w:hAnsi="Times New Roman"/>
                <w:b/>
                <w:color w:val="000000"/>
              </w:rPr>
              <w:t>PUNTEGGIO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AVANZATO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OTTIMO</w:t>
            </w:r>
          </w:p>
        </w:tc>
        <w:tc>
          <w:tcPr>
            <w:tcW w:w="3210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Da 9 a 10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INTERMEDIO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BUONO</w:t>
            </w:r>
          </w:p>
        </w:tc>
        <w:tc>
          <w:tcPr>
            <w:tcW w:w="3210" w:type="dxa"/>
          </w:tcPr>
          <w:p w:rsidR="007B6F21" w:rsidRPr="008856B8" w:rsidRDefault="00FE1882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 8 a 8,9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INTERMEDIO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DISCRETO</w:t>
            </w:r>
          </w:p>
        </w:tc>
        <w:tc>
          <w:tcPr>
            <w:tcW w:w="3210" w:type="dxa"/>
          </w:tcPr>
          <w:p w:rsidR="007B6F21" w:rsidRPr="008856B8" w:rsidRDefault="00FE1882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 7 a 7,9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BASE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QUASI DISCRETO</w:t>
            </w:r>
          </w:p>
        </w:tc>
        <w:tc>
          <w:tcPr>
            <w:tcW w:w="3210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Da 6,5 a 6,9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BASE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SUFFICIENTE</w:t>
            </w:r>
          </w:p>
        </w:tc>
        <w:tc>
          <w:tcPr>
            <w:tcW w:w="3210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Da 6 a 6,4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BASE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QUASI SUFFICIENTE</w:t>
            </w:r>
          </w:p>
        </w:tc>
        <w:tc>
          <w:tcPr>
            <w:tcW w:w="3210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Da 5,5 a 5,9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INIZIALE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INSUFFICIENTE</w:t>
            </w:r>
          </w:p>
        </w:tc>
        <w:tc>
          <w:tcPr>
            <w:tcW w:w="3210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Da 4,1 a 5,4</w:t>
            </w:r>
          </w:p>
        </w:tc>
      </w:tr>
      <w:tr w:rsidR="007B6F21" w:rsidTr="00E673B8"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BASE NON RAGGIUNTO</w:t>
            </w:r>
          </w:p>
        </w:tc>
        <w:tc>
          <w:tcPr>
            <w:tcW w:w="3209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GRAVEMENTE INSUFFICIENTE</w:t>
            </w:r>
          </w:p>
        </w:tc>
        <w:tc>
          <w:tcPr>
            <w:tcW w:w="3210" w:type="dxa"/>
          </w:tcPr>
          <w:p w:rsidR="007B6F21" w:rsidRPr="008856B8" w:rsidRDefault="007B6F21" w:rsidP="00E673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856B8">
              <w:rPr>
                <w:rFonts w:ascii="Times New Roman" w:hAnsi="Times New Roman"/>
                <w:color w:val="000000"/>
              </w:rPr>
              <w:t>&lt; 4</w:t>
            </w:r>
          </w:p>
        </w:tc>
      </w:tr>
    </w:tbl>
    <w:p w:rsidR="007B6F21" w:rsidRDefault="007B6F21" w:rsidP="007B6F21">
      <w:pPr>
        <w:rPr>
          <w:rFonts w:ascii="Times New Roman" w:hAnsi="Times New Roman" w:cs="Times New Roman"/>
        </w:rPr>
      </w:pPr>
    </w:p>
    <w:p w:rsidR="007B6F21" w:rsidRDefault="007B6F21" w:rsidP="007B6F21">
      <w:pPr>
        <w:rPr>
          <w:rFonts w:ascii="Times New Roman" w:hAnsi="Times New Roman" w:cs="Times New Roman"/>
        </w:rPr>
      </w:pPr>
    </w:p>
    <w:p w:rsidR="00E413B2" w:rsidRDefault="00E413B2"/>
    <w:sectPr w:rsidR="00E413B2" w:rsidSect="00FE1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819"/>
    <w:multiLevelType w:val="hybridMultilevel"/>
    <w:tmpl w:val="5964A500"/>
    <w:lvl w:ilvl="0" w:tplc="9A60C4B2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it-IT" w:eastAsia="en-US" w:bidi="ar-SA"/>
      </w:rPr>
    </w:lvl>
    <w:lvl w:ilvl="1" w:tplc="63C02114">
      <w:numFmt w:val="bullet"/>
      <w:lvlText w:val=""/>
      <w:lvlJc w:val="left"/>
      <w:pPr>
        <w:ind w:left="1597" w:hanging="411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87E859B6">
      <w:numFmt w:val="bullet"/>
      <w:lvlText w:val="•"/>
      <w:lvlJc w:val="left"/>
      <w:pPr>
        <w:ind w:left="2172" w:hanging="411"/>
      </w:pPr>
      <w:rPr>
        <w:rFonts w:hint="default"/>
        <w:lang w:val="it-IT" w:eastAsia="en-US" w:bidi="ar-SA"/>
      </w:rPr>
    </w:lvl>
    <w:lvl w:ilvl="3" w:tplc="213E9432">
      <w:numFmt w:val="bullet"/>
      <w:lvlText w:val="•"/>
      <w:lvlJc w:val="left"/>
      <w:pPr>
        <w:ind w:left="2744" w:hanging="411"/>
      </w:pPr>
      <w:rPr>
        <w:rFonts w:hint="default"/>
        <w:lang w:val="it-IT" w:eastAsia="en-US" w:bidi="ar-SA"/>
      </w:rPr>
    </w:lvl>
    <w:lvl w:ilvl="4" w:tplc="B0A67EC4">
      <w:numFmt w:val="bullet"/>
      <w:lvlText w:val="•"/>
      <w:lvlJc w:val="left"/>
      <w:pPr>
        <w:ind w:left="3316" w:hanging="411"/>
      </w:pPr>
      <w:rPr>
        <w:rFonts w:hint="default"/>
        <w:lang w:val="it-IT" w:eastAsia="en-US" w:bidi="ar-SA"/>
      </w:rPr>
    </w:lvl>
    <w:lvl w:ilvl="5" w:tplc="B34C0652">
      <w:numFmt w:val="bullet"/>
      <w:lvlText w:val="•"/>
      <w:lvlJc w:val="left"/>
      <w:pPr>
        <w:ind w:left="3888" w:hanging="411"/>
      </w:pPr>
      <w:rPr>
        <w:rFonts w:hint="default"/>
        <w:lang w:val="it-IT" w:eastAsia="en-US" w:bidi="ar-SA"/>
      </w:rPr>
    </w:lvl>
    <w:lvl w:ilvl="6" w:tplc="F62237E4">
      <w:numFmt w:val="bullet"/>
      <w:lvlText w:val="•"/>
      <w:lvlJc w:val="left"/>
      <w:pPr>
        <w:ind w:left="4461" w:hanging="411"/>
      </w:pPr>
      <w:rPr>
        <w:rFonts w:hint="default"/>
        <w:lang w:val="it-IT" w:eastAsia="en-US" w:bidi="ar-SA"/>
      </w:rPr>
    </w:lvl>
    <w:lvl w:ilvl="7" w:tplc="7E40F296">
      <w:numFmt w:val="bullet"/>
      <w:lvlText w:val="•"/>
      <w:lvlJc w:val="left"/>
      <w:pPr>
        <w:ind w:left="5033" w:hanging="411"/>
      </w:pPr>
      <w:rPr>
        <w:rFonts w:hint="default"/>
        <w:lang w:val="it-IT" w:eastAsia="en-US" w:bidi="ar-SA"/>
      </w:rPr>
    </w:lvl>
    <w:lvl w:ilvl="8" w:tplc="1AF0E986">
      <w:numFmt w:val="bullet"/>
      <w:lvlText w:val="•"/>
      <w:lvlJc w:val="left"/>
      <w:pPr>
        <w:ind w:left="5605" w:hanging="411"/>
      </w:pPr>
      <w:rPr>
        <w:rFonts w:hint="default"/>
        <w:lang w:val="it-IT" w:eastAsia="en-US" w:bidi="ar-SA"/>
      </w:rPr>
    </w:lvl>
  </w:abstractNum>
  <w:abstractNum w:abstractNumId="1" w15:restartNumberingAfterBreak="0">
    <w:nsid w:val="06A23201"/>
    <w:multiLevelType w:val="hybridMultilevel"/>
    <w:tmpl w:val="1B04D938"/>
    <w:lvl w:ilvl="0" w:tplc="E6CE2D54">
      <w:numFmt w:val="bullet"/>
      <w:lvlText w:val="*"/>
      <w:lvlJc w:val="left"/>
      <w:pPr>
        <w:ind w:left="587" w:hanging="18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t-IT" w:eastAsia="en-US" w:bidi="ar-SA"/>
      </w:rPr>
    </w:lvl>
    <w:lvl w:ilvl="1" w:tplc="384C37AA">
      <w:numFmt w:val="bullet"/>
      <w:lvlText w:val=""/>
      <w:lvlJc w:val="left"/>
      <w:pPr>
        <w:ind w:left="1597" w:hanging="411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DF5C4ED6">
      <w:numFmt w:val="bullet"/>
      <w:lvlText w:val="•"/>
      <w:lvlJc w:val="left"/>
      <w:pPr>
        <w:ind w:left="2172" w:hanging="411"/>
      </w:pPr>
      <w:rPr>
        <w:rFonts w:hint="default"/>
        <w:lang w:val="it-IT" w:eastAsia="en-US" w:bidi="ar-SA"/>
      </w:rPr>
    </w:lvl>
    <w:lvl w:ilvl="3" w:tplc="C0F2943A">
      <w:numFmt w:val="bullet"/>
      <w:lvlText w:val="•"/>
      <w:lvlJc w:val="left"/>
      <w:pPr>
        <w:ind w:left="2744" w:hanging="411"/>
      </w:pPr>
      <w:rPr>
        <w:rFonts w:hint="default"/>
        <w:lang w:val="it-IT" w:eastAsia="en-US" w:bidi="ar-SA"/>
      </w:rPr>
    </w:lvl>
    <w:lvl w:ilvl="4" w:tplc="DFD6966C">
      <w:numFmt w:val="bullet"/>
      <w:lvlText w:val="•"/>
      <w:lvlJc w:val="left"/>
      <w:pPr>
        <w:ind w:left="3316" w:hanging="411"/>
      </w:pPr>
      <w:rPr>
        <w:rFonts w:hint="default"/>
        <w:lang w:val="it-IT" w:eastAsia="en-US" w:bidi="ar-SA"/>
      </w:rPr>
    </w:lvl>
    <w:lvl w:ilvl="5" w:tplc="1B34F2B0">
      <w:numFmt w:val="bullet"/>
      <w:lvlText w:val="•"/>
      <w:lvlJc w:val="left"/>
      <w:pPr>
        <w:ind w:left="3888" w:hanging="411"/>
      </w:pPr>
      <w:rPr>
        <w:rFonts w:hint="default"/>
        <w:lang w:val="it-IT" w:eastAsia="en-US" w:bidi="ar-SA"/>
      </w:rPr>
    </w:lvl>
    <w:lvl w:ilvl="6" w:tplc="0582AF9A">
      <w:numFmt w:val="bullet"/>
      <w:lvlText w:val="•"/>
      <w:lvlJc w:val="left"/>
      <w:pPr>
        <w:ind w:left="4461" w:hanging="411"/>
      </w:pPr>
      <w:rPr>
        <w:rFonts w:hint="default"/>
        <w:lang w:val="it-IT" w:eastAsia="en-US" w:bidi="ar-SA"/>
      </w:rPr>
    </w:lvl>
    <w:lvl w:ilvl="7" w:tplc="2536EC7C">
      <w:numFmt w:val="bullet"/>
      <w:lvlText w:val="•"/>
      <w:lvlJc w:val="left"/>
      <w:pPr>
        <w:ind w:left="5033" w:hanging="411"/>
      </w:pPr>
      <w:rPr>
        <w:rFonts w:hint="default"/>
        <w:lang w:val="it-IT" w:eastAsia="en-US" w:bidi="ar-SA"/>
      </w:rPr>
    </w:lvl>
    <w:lvl w:ilvl="8" w:tplc="D61EC5E8">
      <w:numFmt w:val="bullet"/>
      <w:lvlText w:val="•"/>
      <w:lvlJc w:val="left"/>
      <w:pPr>
        <w:ind w:left="5605" w:hanging="411"/>
      </w:pPr>
      <w:rPr>
        <w:rFonts w:hint="default"/>
        <w:lang w:val="it-IT" w:eastAsia="en-US" w:bidi="ar-SA"/>
      </w:rPr>
    </w:lvl>
  </w:abstractNum>
  <w:abstractNum w:abstractNumId="2" w15:restartNumberingAfterBreak="0">
    <w:nsid w:val="083753EB"/>
    <w:multiLevelType w:val="hybridMultilevel"/>
    <w:tmpl w:val="324E2374"/>
    <w:lvl w:ilvl="0" w:tplc="8C9E1874">
      <w:numFmt w:val="bullet"/>
      <w:lvlText w:val="*"/>
      <w:lvlJc w:val="left"/>
      <w:pPr>
        <w:ind w:left="287" w:hanging="18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t-IT" w:eastAsia="en-US" w:bidi="ar-SA"/>
      </w:rPr>
    </w:lvl>
    <w:lvl w:ilvl="1" w:tplc="8EF6E47A">
      <w:numFmt w:val="bullet"/>
      <w:lvlText w:val=""/>
      <w:lvlJc w:val="left"/>
      <w:pPr>
        <w:ind w:left="1595" w:hanging="408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BB845140">
      <w:numFmt w:val="bullet"/>
      <w:lvlText w:val="•"/>
      <w:lvlJc w:val="left"/>
      <w:pPr>
        <w:ind w:left="2172" w:hanging="408"/>
      </w:pPr>
      <w:rPr>
        <w:rFonts w:hint="default"/>
        <w:lang w:val="it-IT" w:eastAsia="en-US" w:bidi="ar-SA"/>
      </w:rPr>
    </w:lvl>
    <w:lvl w:ilvl="3" w:tplc="58B0DDDA">
      <w:numFmt w:val="bullet"/>
      <w:lvlText w:val="•"/>
      <w:lvlJc w:val="left"/>
      <w:pPr>
        <w:ind w:left="2744" w:hanging="408"/>
      </w:pPr>
      <w:rPr>
        <w:rFonts w:hint="default"/>
        <w:lang w:val="it-IT" w:eastAsia="en-US" w:bidi="ar-SA"/>
      </w:rPr>
    </w:lvl>
    <w:lvl w:ilvl="4" w:tplc="95E4DC02">
      <w:numFmt w:val="bullet"/>
      <w:lvlText w:val="•"/>
      <w:lvlJc w:val="left"/>
      <w:pPr>
        <w:ind w:left="3316" w:hanging="408"/>
      </w:pPr>
      <w:rPr>
        <w:rFonts w:hint="default"/>
        <w:lang w:val="it-IT" w:eastAsia="en-US" w:bidi="ar-SA"/>
      </w:rPr>
    </w:lvl>
    <w:lvl w:ilvl="5" w:tplc="E60879D4">
      <w:numFmt w:val="bullet"/>
      <w:lvlText w:val="•"/>
      <w:lvlJc w:val="left"/>
      <w:pPr>
        <w:ind w:left="3888" w:hanging="408"/>
      </w:pPr>
      <w:rPr>
        <w:rFonts w:hint="default"/>
        <w:lang w:val="it-IT" w:eastAsia="en-US" w:bidi="ar-SA"/>
      </w:rPr>
    </w:lvl>
    <w:lvl w:ilvl="6" w:tplc="1B0046D6">
      <w:numFmt w:val="bullet"/>
      <w:lvlText w:val="•"/>
      <w:lvlJc w:val="left"/>
      <w:pPr>
        <w:ind w:left="4461" w:hanging="408"/>
      </w:pPr>
      <w:rPr>
        <w:rFonts w:hint="default"/>
        <w:lang w:val="it-IT" w:eastAsia="en-US" w:bidi="ar-SA"/>
      </w:rPr>
    </w:lvl>
    <w:lvl w:ilvl="7" w:tplc="E7622500">
      <w:numFmt w:val="bullet"/>
      <w:lvlText w:val="•"/>
      <w:lvlJc w:val="left"/>
      <w:pPr>
        <w:ind w:left="5033" w:hanging="408"/>
      </w:pPr>
      <w:rPr>
        <w:rFonts w:hint="default"/>
        <w:lang w:val="it-IT" w:eastAsia="en-US" w:bidi="ar-SA"/>
      </w:rPr>
    </w:lvl>
    <w:lvl w:ilvl="8" w:tplc="C81A23E6">
      <w:numFmt w:val="bullet"/>
      <w:lvlText w:val="•"/>
      <w:lvlJc w:val="left"/>
      <w:pPr>
        <w:ind w:left="5605" w:hanging="408"/>
      </w:pPr>
      <w:rPr>
        <w:rFonts w:hint="default"/>
        <w:lang w:val="it-IT" w:eastAsia="en-US" w:bidi="ar-SA"/>
      </w:rPr>
    </w:lvl>
  </w:abstractNum>
  <w:abstractNum w:abstractNumId="3" w15:restartNumberingAfterBreak="0">
    <w:nsid w:val="187B6041"/>
    <w:multiLevelType w:val="hybridMultilevel"/>
    <w:tmpl w:val="D0F25788"/>
    <w:lvl w:ilvl="0" w:tplc="6EE85DFA">
      <w:start w:val="4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it-IT" w:eastAsia="en-US" w:bidi="ar-SA"/>
      </w:rPr>
    </w:lvl>
    <w:lvl w:ilvl="1" w:tplc="A426F3A0">
      <w:numFmt w:val="bullet"/>
      <w:lvlText w:val=""/>
      <w:lvlJc w:val="left"/>
      <w:pPr>
        <w:ind w:left="1597" w:hanging="411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CA1AF800">
      <w:numFmt w:val="bullet"/>
      <w:lvlText w:val="•"/>
      <w:lvlJc w:val="left"/>
      <w:pPr>
        <w:ind w:left="2172" w:hanging="411"/>
      </w:pPr>
      <w:rPr>
        <w:rFonts w:hint="default"/>
        <w:lang w:val="it-IT" w:eastAsia="en-US" w:bidi="ar-SA"/>
      </w:rPr>
    </w:lvl>
    <w:lvl w:ilvl="3" w:tplc="A470D95E">
      <w:numFmt w:val="bullet"/>
      <w:lvlText w:val="•"/>
      <w:lvlJc w:val="left"/>
      <w:pPr>
        <w:ind w:left="2744" w:hanging="411"/>
      </w:pPr>
      <w:rPr>
        <w:rFonts w:hint="default"/>
        <w:lang w:val="it-IT" w:eastAsia="en-US" w:bidi="ar-SA"/>
      </w:rPr>
    </w:lvl>
    <w:lvl w:ilvl="4" w:tplc="7B805BC8">
      <w:numFmt w:val="bullet"/>
      <w:lvlText w:val="•"/>
      <w:lvlJc w:val="left"/>
      <w:pPr>
        <w:ind w:left="3316" w:hanging="411"/>
      </w:pPr>
      <w:rPr>
        <w:rFonts w:hint="default"/>
        <w:lang w:val="it-IT" w:eastAsia="en-US" w:bidi="ar-SA"/>
      </w:rPr>
    </w:lvl>
    <w:lvl w:ilvl="5" w:tplc="8416C768">
      <w:numFmt w:val="bullet"/>
      <w:lvlText w:val="•"/>
      <w:lvlJc w:val="left"/>
      <w:pPr>
        <w:ind w:left="3888" w:hanging="411"/>
      </w:pPr>
      <w:rPr>
        <w:rFonts w:hint="default"/>
        <w:lang w:val="it-IT" w:eastAsia="en-US" w:bidi="ar-SA"/>
      </w:rPr>
    </w:lvl>
    <w:lvl w:ilvl="6" w:tplc="89DC48B8">
      <w:numFmt w:val="bullet"/>
      <w:lvlText w:val="•"/>
      <w:lvlJc w:val="left"/>
      <w:pPr>
        <w:ind w:left="4461" w:hanging="411"/>
      </w:pPr>
      <w:rPr>
        <w:rFonts w:hint="default"/>
        <w:lang w:val="it-IT" w:eastAsia="en-US" w:bidi="ar-SA"/>
      </w:rPr>
    </w:lvl>
    <w:lvl w:ilvl="7" w:tplc="4456E3EA">
      <w:numFmt w:val="bullet"/>
      <w:lvlText w:val="•"/>
      <w:lvlJc w:val="left"/>
      <w:pPr>
        <w:ind w:left="5033" w:hanging="411"/>
      </w:pPr>
      <w:rPr>
        <w:rFonts w:hint="default"/>
        <w:lang w:val="it-IT" w:eastAsia="en-US" w:bidi="ar-SA"/>
      </w:rPr>
    </w:lvl>
    <w:lvl w:ilvl="8" w:tplc="2DD0DD26">
      <w:numFmt w:val="bullet"/>
      <w:lvlText w:val="•"/>
      <w:lvlJc w:val="left"/>
      <w:pPr>
        <w:ind w:left="5605" w:hanging="411"/>
      </w:pPr>
      <w:rPr>
        <w:rFonts w:hint="default"/>
        <w:lang w:val="it-IT" w:eastAsia="en-US" w:bidi="ar-SA"/>
      </w:rPr>
    </w:lvl>
  </w:abstractNum>
  <w:abstractNum w:abstractNumId="4" w15:restartNumberingAfterBreak="0">
    <w:nsid w:val="330A5353"/>
    <w:multiLevelType w:val="hybridMultilevel"/>
    <w:tmpl w:val="9CAAA0CE"/>
    <w:lvl w:ilvl="0" w:tplc="98403C98">
      <w:numFmt w:val="bullet"/>
      <w:lvlText w:val="*"/>
      <w:lvlJc w:val="left"/>
      <w:pPr>
        <w:ind w:left="527" w:hanging="18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t-IT" w:eastAsia="en-US" w:bidi="ar-SA"/>
      </w:rPr>
    </w:lvl>
    <w:lvl w:ilvl="1" w:tplc="E77056E8">
      <w:numFmt w:val="bullet"/>
      <w:lvlText w:val=""/>
      <w:lvlJc w:val="left"/>
      <w:pPr>
        <w:ind w:left="1597" w:hanging="411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8A8E15AE">
      <w:numFmt w:val="bullet"/>
      <w:lvlText w:val="•"/>
      <w:lvlJc w:val="left"/>
      <w:pPr>
        <w:ind w:left="2172" w:hanging="411"/>
      </w:pPr>
      <w:rPr>
        <w:rFonts w:hint="default"/>
        <w:lang w:val="it-IT" w:eastAsia="en-US" w:bidi="ar-SA"/>
      </w:rPr>
    </w:lvl>
    <w:lvl w:ilvl="3" w:tplc="F8DE023A">
      <w:numFmt w:val="bullet"/>
      <w:lvlText w:val="•"/>
      <w:lvlJc w:val="left"/>
      <w:pPr>
        <w:ind w:left="2744" w:hanging="411"/>
      </w:pPr>
      <w:rPr>
        <w:rFonts w:hint="default"/>
        <w:lang w:val="it-IT" w:eastAsia="en-US" w:bidi="ar-SA"/>
      </w:rPr>
    </w:lvl>
    <w:lvl w:ilvl="4" w:tplc="CD582D22">
      <w:numFmt w:val="bullet"/>
      <w:lvlText w:val="•"/>
      <w:lvlJc w:val="left"/>
      <w:pPr>
        <w:ind w:left="3316" w:hanging="411"/>
      </w:pPr>
      <w:rPr>
        <w:rFonts w:hint="default"/>
        <w:lang w:val="it-IT" w:eastAsia="en-US" w:bidi="ar-SA"/>
      </w:rPr>
    </w:lvl>
    <w:lvl w:ilvl="5" w:tplc="D3E238DA">
      <w:numFmt w:val="bullet"/>
      <w:lvlText w:val="•"/>
      <w:lvlJc w:val="left"/>
      <w:pPr>
        <w:ind w:left="3888" w:hanging="411"/>
      </w:pPr>
      <w:rPr>
        <w:rFonts w:hint="default"/>
        <w:lang w:val="it-IT" w:eastAsia="en-US" w:bidi="ar-SA"/>
      </w:rPr>
    </w:lvl>
    <w:lvl w:ilvl="6" w:tplc="93824A42">
      <w:numFmt w:val="bullet"/>
      <w:lvlText w:val="•"/>
      <w:lvlJc w:val="left"/>
      <w:pPr>
        <w:ind w:left="4461" w:hanging="411"/>
      </w:pPr>
      <w:rPr>
        <w:rFonts w:hint="default"/>
        <w:lang w:val="it-IT" w:eastAsia="en-US" w:bidi="ar-SA"/>
      </w:rPr>
    </w:lvl>
    <w:lvl w:ilvl="7" w:tplc="12D832E0">
      <w:numFmt w:val="bullet"/>
      <w:lvlText w:val="•"/>
      <w:lvlJc w:val="left"/>
      <w:pPr>
        <w:ind w:left="5033" w:hanging="411"/>
      </w:pPr>
      <w:rPr>
        <w:rFonts w:hint="default"/>
        <w:lang w:val="it-IT" w:eastAsia="en-US" w:bidi="ar-SA"/>
      </w:rPr>
    </w:lvl>
    <w:lvl w:ilvl="8" w:tplc="032E39B2">
      <w:numFmt w:val="bullet"/>
      <w:lvlText w:val="•"/>
      <w:lvlJc w:val="left"/>
      <w:pPr>
        <w:ind w:left="5605" w:hanging="411"/>
      </w:pPr>
      <w:rPr>
        <w:rFonts w:hint="default"/>
        <w:lang w:val="it-IT" w:eastAsia="en-US" w:bidi="ar-SA"/>
      </w:rPr>
    </w:lvl>
  </w:abstractNum>
  <w:abstractNum w:abstractNumId="5" w15:restartNumberingAfterBreak="0">
    <w:nsid w:val="3C2A573D"/>
    <w:multiLevelType w:val="hybridMultilevel"/>
    <w:tmpl w:val="0344933E"/>
    <w:lvl w:ilvl="0" w:tplc="352C3476">
      <w:numFmt w:val="bullet"/>
      <w:lvlText w:val="*"/>
      <w:lvlJc w:val="left"/>
      <w:pPr>
        <w:ind w:left="527" w:hanging="18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t-IT" w:eastAsia="en-US" w:bidi="ar-SA"/>
      </w:rPr>
    </w:lvl>
    <w:lvl w:ilvl="1" w:tplc="12CC5EE6">
      <w:numFmt w:val="bullet"/>
      <w:lvlText w:val=""/>
      <w:lvlJc w:val="left"/>
      <w:pPr>
        <w:ind w:left="1595" w:hanging="408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2D8A72E4">
      <w:numFmt w:val="bullet"/>
      <w:lvlText w:val="•"/>
      <w:lvlJc w:val="left"/>
      <w:pPr>
        <w:ind w:left="2172" w:hanging="408"/>
      </w:pPr>
      <w:rPr>
        <w:rFonts w:hint="default"/>
        <w:lang w:val="it-IT" w:eastAsia="en-US" w:bidi="ar-SA"/>
      </w:rPr>
    </w:lvl>
    <w:lvl w:ilvl="3" w:tplc="1DC2F710">
      <w:numFmt w:val="bullet"/>
      <w:lvlText w:val="•"/>
      <w:lvlJc w:val="left"/>
      <w:pPr>
        <w:ind w:left="2744" w:hanging="408"/>
      </w:pPr>
      <w:rPr>
        <w:rFonts w:hint="default"/>
        <w:lang w:val="it-IT" w:eastAsia="en-US" w:bidi="ar-SA"/>
      </w:rPr>
    </w:lvl>
    <w:lvl w:ilvl="4" w:tplc="DE7AB350">
      <w:numFmt w:val="bullet"/>
      <w:lvlText w:val="•"/>
      <w:lvlJc w:val="left"/>
      <w:pPr>
        <w:ind w:left="3316" w:hanging="408"/>
      </w:pPr>
      <w:rPr>
        <w:rFonts w:hint="default"/>
        <w:lang w:val="it-IT" w:eastAsia="en-US" w:bidi="ar-SA"/>
      </w:rPr>
    </w:lvl>
    <w:lvl w:ilvl="5" w:tplc="BAE21A4A">
      <w:numFmt w:val="bullet"/>
      <w:lvlText w:val="•"/>
      <w:lvlJc w:val="left"/>
      <w:pPr>
        <w:ind w:left="3888" w:hanging="408"/>
      </w:pPr>
      <w:rPr>
        <w:rFonts w:hint="default"/>
        <w:lang w:val="it-IT" w:eastAsia="en-US" w:bidi="ar-SA"/>
      </w:rPr>
    </w:lvl>
    <w:lvl w:ilvl="6" w:tplc="D25C9548">
      <w:numFmt w:val="bullet"/>
      <w:lvlText w:val="•"/>
      <w:lvlJc w:val="left"/>
      <w:pPr>
        <w:ind w:left="4461" w:hanging="408"/>
      </w:pPr>
      <w:rPr>
        <w:rFonts w:hint="default"/>
        <w:lang w:val="it-IT" w:eastAsia="en-US" w:bidi="ar-SA"/>
      </w:rPr>
    </w:lvl>
    <w:lvl w:ilvl="7" w:tplc="69626210">
      <w:numFmt w:val="bullet"/>
      <w:lvlText w:val="•"/>
      <w:lvlJc w:val="left"/>
      <w:pPr>
        <w:ind w:left="5033" w:hanging="408"/>
      </w:pPr>
      <w:rPr>
        <w:rFonts w:hint="default"/>
        <w:lang w:val="it-IT" w:eastAsia="en-US" w:bidi="ar-SA"/>
      </w:rPr>
    </w:lvl>
    <w:lvl w:ilvl="8" w:tplc="5CF45B66">
      <w:numFmt w:val="bullet"/>
      <w:lvlText w:val="•"/>
      <w:lvlJc w:val="left"/>
      <w:pPr>
        <w:ind w:left="5605" w:hanging="408"/>
      </w:pPr>
      <w:rPr>
        <w:rFonts w:hint="default"/>
        <w:lang w:val="it-IT" w:eastAsia="en-US" w:bidi="ar-SA"/>
      </w:rPr>
    </w:lvl>
  </w:abstractNum>
  <w:abstractNum w:abstractNumId="6" w15:restartNumberingAfterBreak="0">
    <w:nsid w:val="52972F91"/>
    <w:multiLevelType w:val="hybridMultilevel"/>
    <w:tmpl w:val="F748266A"/>
    <w:lvl w:ilvl="0" w:tplc="07D4987A">
      <w:start w:val="5"/>
      <w:numFmt w:val="decimal"/>
      <w:lvlText w:val="%1."/>
      <w:lvlJc w:val="left"/>
      <w:pPr>
        <w:ind w:left="107" w:hanging="291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it-IT" w:eastAsia="en-US" w:bidi="ar-SA"/>
      </w:rPr>
    </w:lvl>
    <w:lvl w:ilvl="1" w:tplc="17ACA150">
      <w:numFmt w:val="bullet"/>
      <w:lvlText w:val=""/>
      <w:lvlJc w:val="left"/>
      <w:pPr>
        <w:ind w:left="1595" w:hanging="408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245C1F80">
      <w:numFmt w:val="bullet"/>
      <w:lvlText w:val="•"/>
      <w:lvlJc w:val="left"/>
      <w:pPr>
        <w:ind w:left="2172" w:hanging="408"/>
      </w:pPr>
      <w:rPr>
        <w:rFonts w:hint="default"/>
        <w:lang w:val="it-IT" w:eastAsia="en-US" w:bidi="ar-SA"/>
      </w:rPr>
    </w:lvl>
    <w:lvl w:ilvl="3" w:tplc="FD22C65C">
      <w:numFmt w:val="bullet"/>
      <w:lvlText w:val="•"/>
      <w:lvlJc w:val="left"/>
      <w:pPr>
        <w:ind w:left="2744" w:hanging="408"/>
      </w:pPr>
      <w:rPr>
        <w:rFonts w:hint="default"/>
        <w:lang w:val="it-IT" w:eastAsia="en-US" w:bidi="ar-SA"/>
      </w:rPr>
    </w:lvl>
    <w:lvl w:ilvl="4" w:tplc="5CDCECA2">
      <w:numFmt w:val="bullet"/>
      <w:lvlText w:val="•"/>
      <w:lvlJc w:val="left"/>
      <w:pPr>
        <w:ind w:left="3316" w:hanging="408"/>
      </w:pPr>
      <w:rPr>
        <w:rFonts w:hint="default"/>
        <w:lang w:val="it-IT" w:eastAsia="en-US" w:bidi="ar-SA"/>
      </w:rPr>
    </w:lvl>
    <w:lvl w:ilvl="5" w:tplc="B35411CA">
      <w:numFmt w:val="bullet"/>
      <w:lvlText w:val="•"/>
      <w:lvlJc w:val="left"/>
      <w:pPr>
        <w:ind w:left="3888" w:hanging="408"/>
      </w:pPr>
      <w:rPr>
        <w:rFonts w:hint="default"/>
        <w:lang w:val="it-IT" w:eastAsia="en-US" w:bidi="ar-SA"/>
      </w:rPr>
    </w:lvl>
    <w:lvl w:ilvl="6" w:tplc="F33031D8">
      <w:numFmt w:val="bullet"/>
      <w:lvlText w:val="•"/>
      <w:lvlJc w:val="left"/>
      <w:pPr>
        <w:ind w:left="4461" w:hanging="408"/>
      </w:pPr>
      <w:rPr>
        <w:rFonts w:hint="default"/>
        <w:lang w:val="it-IT" w:eastAsia="en-US" w:bidi="ar-SA"/>
      </w:rPr>
    </w:lvl>
    <w:lvl w:ilvl="7" w:tplc="8D0EC7FC">
      <w:numFmt w:val="bullet"/>
      <w:lvlText w:val="•"/>
      <w:lvlJc w:val="left"/>
      <w:pPr>
        <w:ind w:left="5033" w:hanging="408"/>
      </w:pPr>
      <w:rPr>
        <w:rFonts w:hint="default"/>
        <w:lang w:val="it-IT" w:eastAsia="en-US" w:bidi="ar-SA"/>
      </w:rPr>
    </w:lvl>
    <w:lvl w:ilvl="8" w:tplc="81145776">
      <w:numFmt w:val="bullet"/>
      <w:lvlText w:val="•"/>
      <w:lvlJc w:val="left"/>
      <w:pPr>
        <w:ind w:left="5605" w:hanging="408"/>
      </w:pPr>
      <w:rPr>
        <w:rFonts w:hint="default"/>
        <w:lang w:val="it-IT" w:eastAsia="en-US" w:bidi="ar-SA"/>
      </w:rPr>
    </w:lvl>
  </w:abstractNum>
  <w:abstractNum w:abstractNumId="7" w15:restartNumberingAfterBreak="0">
    <w:nsid w:val="5C2A0C83"/>
    <w:multiLevelType w:val="hybridMultilevel"/>
    <w:tmpl w:val="643828E2"/>
    <w:lvl w:ilvl="0" w:tplc="C7106006">
      <w:numFmt w:val="bullet"/>
      <w:lvlText w:val="*"/>
      <w:lvlJc w:val="left"/>
      <w:pPr>
        <w:ind w:left="287" w:hanging="18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t-IT" w:eastAsia="en-US" w:bidi="ar-SA"/>
      </w:rPr>
    </w:lvl>
    <w:lvl w:ilvl="1" w:tplc="28A220A0">
      <w:numFmt w:val="bullet"/>
      <w:lvlText w:val=""/>
      <w:lvlJc w:val="left"/>
      <w:pPr>
        <w:ind w:left="1597" w:hanging="411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0AE8D17E">
      <w:numFmt w:val="bullet"/>
      <w:lvlText w:val="•"/>
      <w:lvlJc w:val="left"/>
      <w:pPr>
        <w:ind w:left="2172" w:hanging="411"/>
      </w:pPr>
      <w:rPr>
        <w:rFonts w:hint="default"/>
        <w:lang w:val="it-IT" w:eastAsia="en-US" w:bidi="ar-SA"/>
      </w:rPr>
    </w:lvl>
    <w:lvl w:ilvl="3" w:tplc="756E9DAA">
      <w:numFmt w:val="bullet"/>
      <w:lvlText w:val="•"/>
      <w:lvlJc w:val="left"/>
      <w:pPr>
        <w:ind w:left="2744" w:hanging="411"/>
      </w:pPr>
      <w:rPr>
        <w:rFonts w:hint="default"/>
        <w:lang w:val="it-IT" w:eastAsia="en-US" w:bidi="ar-SA"/>
      </w:rPr>
    </w:lvl>
    <w:lvl w:ilvl="4" w:tplc="2FC896A4">
      <w:numFmt w:val="bullet"/>
      <w:lvlText w:val="•"/>
      <w:lvlJc w:val="left"/>
      <w:pPr>
        <w:ind w:left="3316" w:hanging="411"/>
      </w:pPr>
      <w:rPr>
        <w:rFonts w:hint="default"/>
        <w:lang w:val="it-IT" w:eastAsia="en-US" w:bidi="ar-SA"/>
      </w:rPr>
    </w:lvl>
    <w:lvl w:ilvl="5" w:tplc="9C445788">
      <w:numFmt w:val="bullet"/>
      <w:lvlText w:val="•"/>
      <w:lvlJc w:val="left"/>
      <w:pPr>
        <w:ind w:left="3888" w:hanging="411"/>
      </w:pPr>
      <w:rPr>
        <w:rFonts w:hint="default"/>
        <w:lang w:val="it-IT" w:eastAsia="en-US" w:bidi="ar-SA"/>
      </w:rPr>
    </w:lvl>
    <w:lvl w:ilvl="6" w:tplc="7C928256">
      <w:numFmt w:val="bullet"/>
      <w:lvlText w:val="•"/>
      <w:lvlJc w:val="left"/>
      <w:pPr>
        <w:ind w:left="4461" w:hanging="411"/>
      </w:pPr>
      <w:rPr>
        <w:rFonts w:hint="default"/>
        <w:lang w:val="it-IT" w:eastAsia="en-US" w:bidi="ar-SA"/>
      </w:rPr>
    </w:lvl>
    <w:lvl w:ilvl="7" w:tplc="A2CCFE12">
      <w:numFmt w:val="bullet"/>
      <w:lvlText w:val="•"/>
      <w:lvlJc w:val="left"/>
      <w:pPr>
        <w:ind w:left="5033" w:hanging="411"/>
      </w:pPr>
      <w:rPr>
        <w:rFonts w:hint="default"/>
        <w:lang w:val="it-IT" w:eastAsia="en-US" w:bidi="ar-SA"/>
      </w:rPr>
    </w:lvl>
    <w:lvl w:ilvl="8" w:tplc="C23C1A6E">
      <w:numFmt w:val="bullet"/>
      <w:lvlText w:val="•"/>
      <w:lvlJc w:val="left"/>
      <w:pPr>
        <w:ind w:left="5605" w:hanging="411"/>
      </w:pPr>
      <w:rPr>
        <w:rFonts w:hint="default"/>
        <w:lang w:val="it-IT" w:eastAsia="en-US" w:bidi="ar-SA"/>
      </w:rPr>
    </w:lvl>
  </w:abstractNum>
  <w:abstractNum w:abstractNumId="8" w15:restartNumberingAfterBreak="0">
    <w:nsid w:val="60E50507"/>
    <w:multiLevelType w:val="hybridMultilevel"/>
    <w:tmpl w:val="0A7486FE"/>
    <w:lvl w:ilvl="0" w:tplc="5F326010">
      <w:start w:val="6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it-IT" w:eastAsia="en-US" w:bidi="ar-SA"/>
      </w:rPr>
    </w:lvl>
    <w:lvl w:ilvl="1" w:tplc="DE922FE6">
      <w:numFmt w:val="bullet"/>
      <w:lvlText w:val=""/>
      <w:lvlJc w:val="left"/>
      <w:pPr>
        <w:ind w:left="1595" w:hanging="408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103E849A">
      <w:numFmt w:val="bullet"/>
      <w:lvlText w:val="•"/>
      <w:lvlJc w:val="left"/>
      <w:pPr>
        <w:ind w:left="2172" w:hanging="408"/>
      </w:pPr>
      <w:rPr>
        <w:rFonts w:hint="default"/>
        <w:lang w:val="it-IT" w:eastAsia="en-US" w:bidi="ar-SA"/>
      </w:rPr>
    </w:lvl>
    <w:lvl w:ilvl="3" w:tplc="9C588A7C">
      <w:numFmt w:val="bullet"/>
      <w:lvlText w:val="•"/>
      <w:lvlJc w:val="left"/>
      <w:pPr>
        <w:ind w:left="2744" w:hanging="408"/>
      </w:pPr>
      <w:rPr>
        <w:rFonts w:hint="default"/>
        <w:lang w:val="it-IT" w:eastAsia="en-US" w:bidi="ar-SA"/>
      </w:rPr>
    </w:lvl>
    <w:lvl w:ilvl="4" w:tplc="57D2AED4">
      <w:numFmt w:val="bullet"/>
      <w:lvlText w:val="•"/>
      <w:lvlJc w:val="left"/>
      <w:pPr>
        <w:ind w:left="3316" w:hanging="408"/>
      </w:pPr>
      <w:rPr>
        <w:rFonts w:hint="default"/>
        <w:lang w:val="it-IT" w:eastAsia="en-US" w:bidi="ar-SA"/>
      </w:rPr>
    </w:lvl>
    <w:lvl w:ilvl="5" w:tplc="AB28AD54">
      <w:numFmt w:val="bullet"/>
      <w:lvlText w:val="•"/>
      <w:lvlJc w:val="left"/>
      <w:pPr>
        <w:ind w:left="3888" w:hanging="408"/>
      </w:pPr>
      <w:rPr>
        <w:rFonts w:hint="default"/>
        <w:lang w:val="it-IT" w:eastAsia="en-US" w:bidi="ar-SA"/>
      </w:rPr>
    </w:lvl>
    <w:lvl w:ilvl="6" w:tplc="1E3C2348">
      <w:numFmt w:val="bullet"/>
      <w:lvlText w:val="•"/>
      <w:lvlJc w:val="left"/>
      <w:pPr>
        <w:ind w:left="4461" w:hanging="408"/>
      </w:pPr>
      <w:rPr>
        <w:rFonts w:hint="default"/>
        <w:lang w:val="it-IT" w:eastAsia="en-US" w:bidi="ar-SA"/>
      </w:rPr>
    </w:lvl>
    <w:lvl w:ilvl="7" w:tplc="CB3428FE">
      <w:numFmt w:val="bullet"/>
      <w:lvlText w:val="•"/>
      <w:lvlJc w:val="left"/>
      <w:pPr>
        <w:ind w:left="5033" w:hanging="408"/>
      </w:pPr>
      <w:rPr>
        <w:rFonts w:hint="default"/>
        <w:lang w:val="it-IT" w:eastAsia="en-US" w:bidi="ar-SA"/>
      </w:rPr>
    </w:lvl>
    <w:lvl w:ilvl="8" w:tplc="1DC2EA82">
      <w:numFmt w:val="bullet"/>
      <w:lvlText w:val="•"/>
      <w:lvlJc w:val="left"/>
      <w:pPr>
        <w:ind w:left="5605" w:hanging="408"/>
      </w:pPr>
      <w:rPr>
        <w:rFonts w:hint="default"/>
        <w:lang w:val="it-IT" w:eastAsia="en-US" w:bidi="ar-SA"/>
      </w:rPr>
    </w:lvl>
  </w:abstractNum>
  <w:abstractNum w:abstractNumId="9" w15:restartNumberingAfterBreak="0">
    <w:nsid w:val="66ED6193"/>
    <w:multiLevelType w:val="hybridMultilevel"/>
    <w:tmpl w:val="27203FBE"/>
    <w:lvl w:ilvl="0" w:tplc="CE263F8C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color w:val="212121"/>
        <w:w w:val="100"/>
        <w:sz w:val="24"/>
        <w:szCs w:val="24"/>
        <w:lang w:val="it-IT" w:eastAsia="en-US" w:bidi="ar-SA"/>
      </w:rPr>
    </w:lvl>
    <w:lvl w:ilvl="1" w:tplc="60A2A780">
      <w:numFmt w:val="bullet"/>
      <w:lvlText w:val=""/>
      <w:lvlJc w:val="left"/>
      <w:pPr>
        <w:ind w:left="1597" w:hanging="411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541882BE">
      <w:numFmt w:val="bullet"/>
      <w:lvlText w:val="•"/>
      <w:lvlJc w:val="left"/>
      <w:pPr>
        <w:ind w:left="2172" w:hanging="411"/>
      </w:pPr>
      <w:rPr>
        <w:rFonts w:hint="default"/>
        <w:lang w:val="it-IT" w:eastAsia="en-US" w:bidi="ar-SA"/>
      </w:rPr>
    </w:lvl>
    <w:lvl w:ilvl="3" w:tplc="515EF3BE">
      <w:numFmt w:val="bullet"/>
      <w:lvlText w:val="•"/>
      <w:lvlJc w:val="left"/>
      <w:pPr>
        <w:ind w:left="2744" w:hanging="411"/>
      </w:pPr>
      <w:rPr>
        <w:rFonts w:hint="default"/>
        <w:lang w:val="it-IT" w:eastAsia="en-US" w:bidi="ar-SA"/>
      </w:rPr>
    </w:lvl>
    <w:lvl w:ilvl="4" w:tplc="79CE39C8">
      <w:numFmt w:val="bullet"/>
      <w:lvlText w:val="•"/>
      <w:lvlJc w:val="left"/>
      <w:pPr>
        <w:ind w:left="3316" w:hanging="411"/>
      </w:pPr>
      <w:rPr>
        <w:rFonts w:hint="default"/>
        <w:lang w:val="it-IT" w:eastAsia="en-US" w:bidi="ar-SA"/>
      </w:rPr>
    </w:lvl>
    <w:lvl w:ilvl="5" w:tplc="31528FD6">
      <w:numFmt w:val="bullet"/>
      <w:lvlText w:val="•"/>
      <w:lvlJc w:val="left"/>
      <w:pPr>
        <w:ind w:left="3888" w:hanging="411"/>
      </w:pPr>
      <w:rPr>
        <w:rFonts w:hint="default"/>
        <w:lang w:val="it-IT" w:eastAsia="en-US" w:bidi="ar-SA"/>
      </w:rPr>
    </w:lvl>
    <w:lvl w:ilvl="6" w:tplc="8B6A0A6A">
      <w:numFmt w:val="bullet"/>
      <w:lvlText w:val="•"/>
      <w:lvlJc w:val="left"/>
      <w:pPr>
        <w:ind w:left="4461" w:hanging="411"/>
      </w:pPr>
      <w:rPr>
        <w:rFonts w:hint="default"/>
        <w:lang w:val="it-IT" w:eastAsia="en-US" w:bidi="ar-SA"/>
      </w:rPr>
    </w:lvl>
    <w:lvl w:ilvl="7" w:tplc="CB24B948">
      <w:numFmt w:val="bullet"/>
      <w:lvlText w:val="•"/>
      <w:lvlJc w:val="left"/>
      <w:pPr>
        <w:ind w:left="5033" w:hanging="411"/>
      </w:pPr>
      <w:rPr>
        <w:rFonts w:hint="default"/>
        <w:lang w:val="it-IT" w:eastAsia="en-US" w:bidi="ar-SA"/>
      </w:rPr>
    </w:lvl>
    <w:lvl w:ilvl="8" w:tplc="A0124F24">
      <w:numFmt w:val="bullet"/>
      <w:lvlText w:val="•"/>
      <w:lvlJc w:val="left"/>
      <w:pPr>
        <w:ind w:left="5605" w:hanging="411"/>
      </w:pPr>
      <w:rPr>
        <w:rFonts w:hint="default"/>
        <w:lang w:val="it-IT" w:eastAsia="en-US" w:bidi="ar-SA"/>
      </w:rPr>
    </w:lvl>
  </w:abstractNum>
  <w:abstractNum w:abstractNumId="10" w15:restartNumberingAfterBreak="0">
    <w:nsid w:val="699551C6"/>
    <w:multiLevelType w:val="hybridMultilevel"/>
    <w:tmpl w:val="AB16EC8C"/>
    <w:lvl w:ilvl="0" w:tplc="6C9648F6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it-IT" w:eastAsia="en-US" w:bidi="ar-SA"/>
      </w:rPr>
    </w:lvl>
    <w:lvl w:ilvl="1" w:tplc="827C6A9C">
      <w:numFmt w:val="bullet"/>
      <w:lvlText w:val=""/>
      <w:lvlJc w:val="left"/>
      <w:pPr>
        <w:ind w:left="1595" w:hanging="408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2" w:tplc="84C87D6E">
      <w:numFmt w:val="bullet"/>
      <w:lvlText w:val="•"/>
      <w:lvlJc w:val="left"/>
      <w:pPr>
        <w:ind w:left="2172" w:hanging="408"/>
      </w:pPr>
      <w:rPr>
        <w:rFonts w:hint="default"/>
        <w:lang w:val="it-IT" w:eastAsia="en-US" w:bidi="ar-SA"/>
      </w:rPr>
    </w:lvl>
    <w:lvl w:ilvl="3" w:tplc="596CE52A">
      <w:numFmt w:val="bullet"/>
      <w:lvlText w:val="•"/>
      <w:lvlJc w:val="left"/>
      <w:pPr>
        <w:ind w:left="2744" w:hanging="408"/>
      </w:pPr>
      <w:rPr>
        <w:rFonts w:hint="default"/>
        <w:lang w:val="it-IT" w:eastAsia="en-US" w:bidi="ar-SA"/>
      </w:rPr>
    </w:lvl>
    <w:lvl w:ilvl="4" w:tplc="2F623D4A">
      <w:numFmt w:val="bullet"/>
      <w:lvlText w:val="•"/>
      <w:lvlJc w:val="left"/>
      <w:pPr>
        <w:ind w:left="3316" w:hanging="408"/>
      </w:pPr>
      <w:rPr>
        <w:rFonts w:hint="default"/>
        <w:lang w:val="it-IT" w:eastAsia="en-US" w:bidi="ar-SA"/>
      </w:rPr>
    </w:lvl>
    <w:lvl w:ilvl="5" w:tplc="A36E6216">
      <w:numFmt w:val="bullet"/>
      <w:lvlText w:val="•"/>
      <w:lvlJc w:val="left"/>
      <w:pPr>
        <w:ind w:left="3888" w:hanging="408"/>
      </w:pPr>
      <w:rPr>
        <w:rFonts w:hint="default"/>
        <w:lang w:val="it-IT" w:eastAsia="en-US" w:bidi="ar-SA"/>
      </w:rPr>
    </w:lvl>
    <w:lvl w:ilvl="6" w:tplc="612E9E06">
      <w:numFmt w:val="bullet"/>
      <w:lvlText w:val="•"/>
      <w:lvlJc w:val="left"/>
      <w:pPr>
        <w:ind w:left="4461" w:hanging="408"/>
      </w:pPr>
      <w:rPr>
        <w:rFonts w:hint="default"/>
        <w:lang w:val="it-IT" w:eastAsia="en-US" w:bidi="ar-SA"/>
      </w:rPr>
    </w:lvl>
    <w:lvl w:ilvl="7" w:tplc="C9C2BF7E">
      <w:numFmt w:val="bullet"/>
      <w:lvlText w:val="•"/>
      <w:lvlJc w:val="left"/>
      <w:pPr>
        <w:ind w:left="5033" w:hanging="408"/>
      </w:pPr>
      <w:rPr>
        <w:rFonts w:hint="default"/>
        <w:lang w:val="it-IT" w:eastAsia="en-US" w:bidi="ar-SA"/>
      </w:rPr>
    </w:lvl>
    <w:lvl w:ilvl="8" w:tplc="F154A34C">
      <w:numFmt w:val="bullet"/>
      <w:lvlText w:val="•"/>
      <w:lvlJc w:val="left"/>
      <w:pPr>
        <w:ind w:left="5605" w:hanging="40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21"/>
    <w:rsid w:val="007B6F21"/>
    <w:rsid w:val="00896071"/>
    <w:rsid w:val="00E413B2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CDE9-9E80-4389-9D43-731451DB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6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B6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6F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6F21"/>
    <w:pPr>
      <w:widowControl w:val="0"/>
      <w:autoSpaceDE w:val="0"/>
      <w:autoSpaceDN w:val="0"/>
      <w:spacing w:before="55" w:after="0" w:line="240" w:lineRule="auto"/>
      <w:ind w:left="85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7B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2021-10-14T07:38:00Z</dcterms:created>
  <dcterms:modified xsi:type="dcterms:W3CDTF">2021-10-14T07:38:00Z</dcterms:modified>
</cp:coreProperties>
</file>